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B76EE">
        <w:rPr>
          <w:rFonts w:ascii="Comic Sans MS" w:hAnsi="Comic Sans MS"/>
          <w:sz w:val="20"/>
          <w:szCs w:val="20"/>
        </w:rPr>
        <w:t>G006</w:t>
      </w:r>
      <w:r>
        <w:rPr>
          <w:rFonts w:ascii="Comic Sans MS" w:hAnsi="Comic Sans MS"/>
          <w:sz w:val="20"/>
          <w:szCs w:val="20"/>
        </w:rPr>
        <w:t>_0</w:t>
      </w:r>
      <w:r w:rsidR="00EB76EE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EB76EE">
        <w:rPr>
          <w:rFonts w:ascii="Comic Sans MS" w:hAnsi="Comic Sans MS"/>
          <w:sz w:val="20"/>
          <w:szCs w:val="20"/>
        </w:rPr>
        <w:t xml:space="preserve"> 20,8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EB76EE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EB76EE">
        <w:rPr>
          <w:rFonts w:ascii="Comic Sans MS" w:hAnsi="Comic Sans MS"/>
          <w:sz w:val="20"/>
          <w:szCs w:val="20"/>
        </w:rPr>
        <w:t>4-05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B76EE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EB76EE" w:rsidRPr="00EB76EE">
        <w:rPr>
          <w:rFonts w:ascii="Comic Sans MS" w:hAnsi="Comic Sans MS"/>
          <w:sz w:val="20"/>
          <w:szCs w:val="20"/>
        </w:rPr>
        <w:t>Lándor-tó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>20,8 km-es túránkkal a Szentes és Szegvár közötti területen, a tiszai árvízvédelmi töltés mellett fellelhető Lándor-tavat keressük fel.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>Közben szikes pusztában, magas, kaszálatlan füves területen is haladunk, valamint útba ejtjük a Sulymos-tavat.</w:t>
      </w:r>
    </w:p>
    <w:p w:rsidR="00961793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B76EE">
        <w:rPr>
          <w:rFonts w:ascii="Comic Sans MS" w:hAnsi="Comic Sans MS"/>
          <w:i/>
          <w:sz w:val="20"/>
          <w:szCs w:val="20"/>
        </w:rPr>
        <w:t>(A túra navigációs eszköz, túravezető, vagy helyismeret nélkül nem ajánlott!)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Kirándulásunkra a Széchenyi liget kapujából indulunk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000iep)</w:t>
      </w:r>
      <w:r w:rsidRPr="00EB76EE">
        <w:rPr>
          <w:rFonts w:ascii="Comic Sans MS" w:hAnsi="Comic Sans MS"/>
          <w:sz w:val="20"/>
          <w:szCs w:val="20"/>
        </w:rPr>
        <w:t xml:space="preserve"> a kapuval szemben lévő sétányon </w:t>
      </w:r>
      <w:proofErr w:type="spellStart"/>
      <w:r w:rsidRPr="00EB76EE">
        <w:rPr>
          <w:rFonts w:ascii="Comic Sans MS" w:hAnsi="Comic Sans MS"/>
          <w:sz w:val="20"/>
          <w:szCs w:val="20"/>
        </w:rPr>
        <w:t>NY-i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irányba. A parkban elhaladunk a </w:t>
      </w:r>
      <w:proofErr w:type="spellStart"/>
      <w:r w:rsidRPr="00EB76EE">
        <w:rPr>
          <w:rFonts w:ascii="Comic Sans MS" w:hAnsi="Comic Sans MS"/>
          <w:sz w:val="20"/>
          <w:szCs w:val="20"/>
        </w:rPr>
        <w:t>Csallány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Gábor kiállítóhely mellett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056muze)</w:t>
      </w:r>
      <w:r w:rsidRPr="00EB76EE">
        <w:rPr>
          <w:rFonts w:ascii="Comic Sans MS" w:hAnsi="Comic Sans MS"/>
          <w:sz w:val="20"/>
          <w:szCs w:val="20"/>
        </w:rPr>
        <w:t xml:space="preserve">. </w:t>
      </w:r>
      <w:r w:rsidRPr="00EB76EE">
        <w:rPr>
          <w:rFonts w:ascii="Comic Sans MS" w:hAnsi="Comic Sans MS"/>
          <w:i/>
          <w:sz w:val="20"/>
          <w:szCs w:val="20"/>
        </w:rPr>
        <w:t>(Mindenképpen érdemes megtekinteni a tárlatot, de célszerű inkább visszafelé beiktatnunk.)</w:t>
      </w:r>
      <w:r w:rsidRPr="00EB76EE">
        <w:rPr>
          <w:rFonts w:ascii="Comic Sans MS" w:hAnsi="Comic Sans MS"/>
          <w:sz w:val="20"/>
          <w:szCs w:val="20"/>
        </w:rPr>
        <w:t xml:space="preserve"> A ligetet az átlós sarkán hagyjuk el a </w:t>
      </w:r>
      <w:proofErr w:type="spellStart"/>
      <w:r w:rsidRPr="00EB76EE">
        <w:rPr>
          <w:rFonts w:ascii="Comic Sans MS" w:hAnsi="Comic Sans MS"/>
          <w:sz w:val="20"/>
          <w:szCs w:val="20"/>
        </w:rPr>
        <w:t>Vecseri-foki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útnál. Itt balra </w:t>
      </w:r>
      <w:r w:rsidRPr="00EB76EE">
        <w:rPr>
          <w:rFonts w:ascii="Comic Sans MS" w:hAnsi="Comic Sans MS"/>
          <w:i/>
          <w:sz w:val="20"/>
          <w:szCs w:val="20"/>
        </w:rPr>
        <w:t>(DDNY)</w:t>
      </w:r>
      <w:r w:rsidRPr="00EB76EE">
        <w:rPr>
          <w:rFonts w:ascii="Comic Sans MS" w:hAnsi="Comic Sans MS"/>
          <w:sz w:val="20"/>
          <w:szCs w:val="20"/>
        </w:rPr>
        <w:t xml:space="preserve"> fordulunk, és egy rövid </w:t>
      </w:r>
      <w:proofErr w:type="gramStart"/>
      <w:r w:rsidRPr="00EB76EE">
        <w:rPr>
          <w:rFonts w:ascii="Comic Sans MS" w:hAnsi="Comic Sans MS"/>
          <w:sz w:val="20"/>
          <w:szCs w:val="20"/>
        </w:rPr>
        <w:t>szakaszon</w:t>
      </w:r>
      <w:proofErr w:type="gramEnd"/>
      <w:r w:rsidRPr="00EB76EE">
        <w:rPr>
          <w:rFonts w:ascii="Comic Sans MS" w:hAnsi="Comic Sans MS"/>
          <w:sz w:val="20"/>
          <w:szCs w:val="20"/>
        </w:rPr>
        <w:t xml:space="preserve"> járdán, majd földúton folytatjuk utunkat. Kicsivel távolabb, a földúton ártézi kút mellett haladunk el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001viz)</w:t>
      </w:r>
      <w:r w:rsidRPr="00EB76EE">
        <w:rPr>
          <w:rFonts w:ascii="Comic Sans MS" w:hAnsi="Comic Sans MS"/>
          <w:sz w:val="20"/>
          <w:szCs w:val="20"/>
        </w:rPr>
        <w:t xml:space="preserve">, a </w:t>
      </w:r>
      <w:proofErr w:type="spellStart"/>
      <w:r w:rsidRPr="00EB76EE">
        <w:rPr>
          <w:rFonts w:ascii="Comic Sans MS" w:hAnsi="Comic Sans MS"/>
          <w:sz w:val="20"/>
          <w:szCs w:val="20"/>
        </w:rPr>
        <w:t>Kurca-part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Kalandpark hátsó kapujánál. Itt érdemes egész napra feltölteni vízkészletünket. </w:t>
      </w:r>
      <w:r>
        <w:rPr>
          <w:rFonts w:ascii="Comic Sans MS" w:hAnsi="Comic Sans MS"/>
          <w:sz w:val="20"/>
          <w:szCs w:val="20"/>
        </w:rPr>
        <w:br/>
      </w:r>
      <w:r w:rsidRPr="00EB76EE">
        <w:rPr>
          <w:rFonts w:ascii="Comic Sans MS" w:hAnsi="Comic Sans MS"/>
          <w:sz w:val="20"/>
          <w:szCs w:val="20"/>
        </w:rPr>
        <w:t xml:space="preserve">A nyomvonalunk a </w:t>
      </w:r>
      <w:proofErr w:type="spellStart"/>
      <w:r w:rsidRPr="00EB76EE">
        <w:rPr>
          <w:rFonts w:ascii="Comic Sans MS" w:hAnsi="Comic Sans MS"/>
          <w:sz w:val="20"/>
          <w:szCs w:val="20"/>
        </w:rPr>
        <w:t>Kurca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partján, a Dr. Sipos Ferenc Parkerdő Otthon mögött, majd egy csatorna partján, az erdőszélen vezet ki bennünket a gázos kövesútra. Szűk 300 m bandukolás után balra </w:t>
      </w:r>
      <w:r w:rsidRPr="00EB76EE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fordulunk </w:t>
      </w:r>
      <w:r>
        <w:rPr>
          <w:rFonts w:ascii="Comic Sans MS" w:hAnsi="Comic Sans MS"/>
          <w:sz w:val="20"/>
          <w:szCs w:val="20"/>
        </w:rPr>
        <w:br/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055elag)</w:t>
      </w:r>
      <w:r w:rsidRPr="00EB76EE">
        <w:rPr>
          <w:rFonts w:ascii="Comic Sans MS" w:hAnsi="Comic Sans MS"/>
          <w:sz w:val="20"/>
          <w:szCs w:val="20"/>
        </w:rPr>
        <w:t xml:space="preserve"> a víztorony irányába, hogy a </w:t>
      </w:r>
      <w:proofErr w:type="spellStart"/>
      <w:r w:rsidRPr="00EB76EE">
        <w:rPr>
          <w:rFonts w:ascii="Comic Sans MS" w:hAnsi="Comic Sans MS"/>
          <w:sz w:val="20"/>
          <w:szCs w:val="20"/>
        </w:rPr>
        <w:t>tracket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követve, a füves területen átvágva, hol jobban, hol kevésbé kitaposott földúton haladjunk tovább. A 451-es utat a 37-es kilométerszelvénynél érjük el, rövid </w:t>
      </w:r>
      <w:r w:rsidRPr="00EB76EE">
        <w:rPr>
          <w:rFonts w:ascii="Comic Sans MS" w:hAnsi="Comic Sans MS"/>
          <w:i/>
          <w:sz w:val="20"/>
          <w:szCs w:val="20"/>
        </w:rPr>
        <w:t>(180 m)</w:t>
      </w:r>
      <w:r w:rsidRPr="00EB76EE">
        <w:rPr>
          <w:rFonts w:ascii="Comic Sans MS" w:hAnsi="Comic Sans MS"/>
          <w:sz w:val="20"/>
          <w:szCs w:val="20"/>
        </w:rPr>
        <w:t xml:space="preserve"> párhuzamos haladást követően az </w:t>
      </w:r>
      <w:proofErr w:type="spellStart"/>
      <w:r w:rsidRPr="00EB76EE">
        <w:rPr>
          <w:rFonts w:ascii="Comic Sans MS" w:hAnsi="Comic Sans MS"/>
          <w:sz w:val="20"/>
          <w:szCs w:val="20"/>
        </w:rPr>
        <w:t>aszfaltutas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kereszteződésnél kelünk át a főúton, természetesen kellő körültekintést követően. 300 m után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005elag)</w:t>
      </w:r>
      <w:r w:rsidRPr="00EB76EE">
        <w:rPr>
          <w:rFonts w:ascii="Comic Sans MS" w:hAnsi="Comic Sans MS"/>
          <w:sz w:val="20"/>
          <w:szCs w:val="20"/>
        </w:rPr>
        <w:t xml:space="preserve"> hagyjuk el a dűlőutat, és végre nekivághatunk a pusztának, mégpedig földúton. </w:t>
      </w:r>
      <w:r w:rsidRPr="00EB76EE">
        <w:rPr>
          <w:rFonts w:ascii="Comic Sans MS" w:hAnsi="Comic Sans MS"/>
          <w:sz w:val="20"/>
          <w:szCs w:val="20"/>
        </w:rPr>
        <w:br/>
      </w:r>
      <w:r w:rsidRPr="00EB76EE">
        <w:rPr>
          <w:rFonts w:ascii="Comic Sans MS" w:hAnsi="Comic Sans MS"/>
          <w:i/>
          <w:sz w:val="20"/>
          <w:szCs w:val="20"/>
        </w:rPr>
        <w:t xml:space="preserve">(A szikes füves területeken vezető utak hol itt, hol ott vannak kitaposva. Ezért elképzelhető, hogy a nyomvonaltól kissé odébb fut 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ottjártadkor</w:t>
      </w:r>
      <w:proofErr w:type="spellEnd"/>
      <w:r w:rsidRPr="00EB76EE">
        <w:rPr>
          <w:rFonts w:ascii="Comic Sans MS" w:hAnsi="Comic Sans MS"/>
          <w:i/>
          <w:sz w:val="20"/>
          <w:szCs w:val="20"/>
        </w:rPr>
        <w:t xml:space="preserve"> az út, de ne aggódj, nem fogsz elveszni! Vagy a 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tecket</w:t>
      </w:r>
      <w:proofErr w:type="spellEnd"/>
      <w:r w:rsidRPr="00EB76EE">
        <w:rPr>
          <w:rFonts w:ascii="Comic Sans MS" w:hAnsi="Comic Sans MS"/>
          <w:i/>
          <w:sz w:val="20"/>
          <w:szCs w:val="20"/>
        </w:rPr>
        <w:t xml:space="preserve">, </w:t>
      </w:r>
      <w:r w:rsidRPr="00EB76EE">
        <w:rPr>
          <w:rFonts w:ascii="Comic Sans MS" w:hAnsi="Comic Sans MS"/>
          <w:i/>
          <w:sz w:val="20"/>
          <w:szCs w:val="20"/>
        </w:rPr>
        <w:lastRenderedPageBreak/>
        <w:t>vagy a terepi valóságot választhatod, mindkettő ugyanoda fog futni. Ha kissé csökkented a zoomot a készülékeden jobban átlátod a térkép és a terep összefüggéseit!)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Itt a pusztában gombászni is van lehetőség, megfelelő feltételek esetén. </w:t>
      </w:r>
      <w:r w:rsidRPr="00EB76EE">
        <w:rPr>
          <w:rFonts w:ascii="Comic Sans MS" w:hAnsi="Comic Sans MS"/>
          <w:i/>
          <w:sz w:val="20"/>
          <w:szCs w:val="20"/>
        </w:rPr>
        <w:t>(Az ezzel kapcsolatos szabályokat tartsd be!)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A tanyatelek sarkát elérve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008elag)</w:t>
      </w:r>
      <w:r w:rsidRPr="00EB76EE">
        <w:rPr>
          <w:rFonts w:ascii="Comic Sans MS" w:hAnsi="Comic Sans MS"/>
          <w:sz w:val="20"/>
          <w:szCs w:val="20"/>
        </w:rPr>
        <w:t xml:space="preserve"> jobbra </w:t>
      </w:r>
      <w:r w:rsidRPr="00EB76EE">
        <w:rPr>
          <w:rFonts w:ascii="Comic Sans MS" w:hAnsi="Comic Sans MS"/>
          <w:i/>
          <w:sz w:val="20"/>
          <w:szCs w:val="20"/>
        </w:rPr>
        <w:t>(NY)</w:t>
      </w:r>
      <w:r w:rsidRPr="00EB76EE">
        <w:rPr>
          <w:rFonts w:ascii="Comic Sans MS" w:hAnsi="Comic Sans MS"/>
          <w:sz w:val="20"/>
          <w:szCs w:val="20"/>
        </w:rPr>
        <w:t xml:space="preserve"> haladjunk tovább a bokros terület irányába, de ne lepődjünk meg azon, ha időközben „elkopik” alólunk a földút. A művelt terület és a bokros rész között vadregényes 250 m következik. </w:t>
      </w:r>
      <w:r w:rsidRPr="00EB76EE">
        <w:rPr>
          <w:rFonts w:ascii="Comic Sans MS" w:hAnsi="Comic Sans MS"/>
          <w:i/>
          <w:sz w:val="20"/>
          <w:szCs w:val="20"/>
        </w:rPr>
        <w:t>(Ha zavar bennünket a nyomvonalak kereszteződése, több irányba futása, készülékünket úgy állítsuk be, hogy a fordulópontig, csak az „m”</w:t>
      </w:r>
      <w:r>
        <w:rPr>
          <w:rFonts w:ascii="Comic Sans MS" w:hAnsi="Comic Sans MS"/>
          <w:i/>
          <w:sz w:val="20"/>
          <w:szCs w:val="20"/>
        </w:rPr>
        <w:t>, menet jelzésűek látszódjanak!</w:t>
      </w:r>
      <w:r w:rsidRPr="00EB76EE">
        <w:rPr>
          <w:rFonts w:ascii="Comic Sans MS" w:hAnsi="Comic Sans MS"/>
          <w:i/>
          <w:sz w:val="20"/>
          <w:szCs w:val="20"/>
        </w:rPr>
        <w:t>)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A 10elag nevű útpontot elérve forduljunk balra </w:t>
      </w:r>
      <w:r w:rsidRPr="00EB76EE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, keljünk át az előttünk lévő laposabb részen, hogy a jobbunkon lévő művelt terület és a balunkon található bozótos rész határán haladjunk tovább. Nemsokára </w:t>
      </w:r>
      <w:r w:rsidRPr="00EB76EE">
        <w:rPr>
          <w:rFonts w:ascii="Comic Sans MS" w:hAnsi="Comic Sans MS"/>
          <w:i/>
          <w:sz w:val="20"/>
          <w:szCs w:val="20"/>
        </w:rPr>
        <w:t xml:space="preserve">(130 m, 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011elag)</w:t>
      </w:r>
      <w:r w:rsidRPr="00EB76EE">
        <w:rPr>
          <w:rFonts w:ascii="Comic Sans MS" w:hAnsi="Comic Sans MS"/>
          <w:sz w:val="20"/>
          <w:szCs w:val="20"/>
        </w:rPr>
        <w:t xml:space="preserve"> jobbra fordulva </w:t>
      </w:r>
      <w:r w:rsidRPr="00EB76EE">
        <w:rPr>
          <w:rFonts w:ascii="Comic Sans MS" w:hAnsi="Comic Sans MS"/>
          <w:i/>
          <w:sz w:val="20"/>
          <w:szCs w:val="20"/>
        </w:rPr>
        <w:t>(NY)</w:t>
      </w:r>
      <w:r w:rsidRPr="00EB76EE">
        <w:rPr>
          <w:rFonts w:ascii="Comic Sans MS" w:hAnsi="Comic Sans MS"/>
          <w:sz w:val="20"/>
          <w:szCs w:val="20"/>
        </w:rPr>
        <w:t xml:space="preserve"> ismét füves területen, a művelt rész mentén baktassunk célunk felé. A fás területet elérve a nyárfaerdő és az egykori falusi iskola épülete között tudunk átjutni a földútra, a bozótosban vezető hevenyészett úton. Az elágazásban balra </w:t>
      </w:r>
      <w:r w:rsidRPr="00EB76EE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forduljunk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013elag)</w:t>
      </w:r>
      <w:r w:rsidRPr="00EB76EE">
        <w:rPr>
          <w:rFonts w:ascii="Comic Sans MS" w:hAnsi="Comic Sans MS"/>
          <w:sz w:val="20"/>
          <w:szCs w:val="20"/>
        </w:rPr>
        <w:t>, a dombnak felfelé az épület előtt elhaladva.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A „T” elágazásban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014elag)</w:t>
      </w:r>
      <w:r w:rsidRPr="00EB76EE">
        <w:rPr>
          <w:rFonts w:ascii="Comic Sans MS" w:hAnsi="Comic Sans MS"/>
          <w:sz w:val="20"/>
          <w:szCs w:val="20"/>
        </w:rPr>
        <w:t xml:space="preserve"> jobbra </w:t>
      </w:r>
      <w:r w:rsidRPr="00EB76EE">
        <w:rPr>
          <w:rFonts w:ascii="Comic Sans MS" w:hAnsi="Comic Sans MS"/>
          <w:i/>
          <w:sz w:val="20"/>
          <w:szCs w:val="20"/>
        </w:rPr>
        <w:t>(NY)</w:t>
      </w:r>
      <w:r w:rsidRPr="00EB76EE">
        <w:rPr>
          <w:rFonts w:ascii="Comic Sans MS" w:hAnsi="Comic Sans MS"/>
          <w:sz w:val="20"/>
          <w:szCs w:val="20"/>
        </w:rPr>
        <w:t xml:space="preserve">, bő 500 m-rel odébb </w:t>
      </w:r>
      <w:r>
        <w:rPr>
          <w:rFonts w:ascii="Comic Sans MS" w:hAnsi="Comic Sans MS"/>
          <w:sz w:val="20"/>
          <w:szCs w:val="20"/>
        </w:rPr>
        <w:br/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EB76EE">
        <w:rPr>
          <w:rFonts w:ascii="Comic Sans MS" w:hAnsi="Comic Sans MS"/>
          <w:i/>
          <w:sz w:val="20"/>
          <w:szCs w:val="20"/>
        </w:rPr>
        <w:t>.: 016elag)</w:t>
      </w:r>
      <w:r w:rsidRPr="00EB76EE">
        <w:rPr>
          <w:rFonts w:ascii="Comic Sans MS" w:hAnsi="Comic Sans MS"/>
          <w:sz w:val="20"/>
          <w:szCs w:val="20"/>
        </w:rPr>
        <w:t xml:space="preserve"> balra </w:t>
      </w:r>
      <w:r w:rsidRPr="00EB76EE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forduljunk az akácsor felé. A csatornát elérve, az utat követve </w:t>
      </w:r>
      <w:proofErr w:type="spellStart"/>
      <w:r w:rsidRPr="00EB76EE">
        <w:rPr>
          <w:rFonts w:ascii="Comic Sans MS" w:hAnsi="Comic Sans MS"/>
          <w:sz w:val="20"/>
          <w:szCs w:val="20"/>
        </w:rPr>
        <w:t>NY-i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irányba kell mennünk. Kicsivel arrébb, az átereszen </w:t>
      </w:r>
      <w:r w:rsidRPr="00EB76EE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B76EE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EB76E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B76EE">
        <w:rPr>
          <w:rFonts w:ascii="Comic Sans MS" w:hAnsi="Comic Sans MS"/>
          <w:i/>
          <w:sz w:val="20"/>
          <w:szCs w:val="20"/>
        </w:rPr>
        <w:t xml:space="preserve"> 018ater)</w:t>
      </w:r>
      <w:r w:rsidRPr="00EB76EE">
        <w:rPr>
          <w:rFonts w:ascii="Comic Sans MS" w:hAnsi="Comic Sans MS"/>
          <w:sz w:val="20"/>
          <w:szCs w:val="20"/>
        </w:rPr>
        <w:t xml:space="preserve"> átkelve, a csatorna másik oldalán változatlan irányba haladjunk. </w:t>
      </w:r>
      <w:r w:rsidRPr="00EB76EE">
        <w:rPr>
          <w:rFonts w:ascii="Comic Sans MS" w:hAnsi="Comic Sans MS"/>
          <w:sz w:val="20"/>
          <w:szCs w:val="20"/>
        </w:rPr>
        <w:br/>
      </w:r>
      <w:r w:rsidRPr="00F67E9C">
        <w:rPr>
          <w:rFonts w:ascii="Comic Sans MS" w:hAnsi="Comic Sans MS"/>
          <w:i/>
          <w:sz w:val="20"/>
          <w:szCs w:val="20"/>
        </w:rPr>
        <w:t>(Amennyiben éjszakai túrára vágyunk, ne ezt az utat válasszuk, de ha mégis emellett döntöttünk, akkor ezen a szakaszon kapcsoljuk be a fejlámpánkat! Vadászok által is kedvelt területre értünk, célszerű egyértelművé tennünk, hogy nem vadkanok vagyunk.)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Elérve az útra merőlegesen futó csatornát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038elag)</w:t>
      </w:r>
      <w:r w:rsidRPr="00EB76EE">
        <w:rPr>
          <w:rFonts w:ascii="Comic Sans MS" w:hAnsi="Comic Sans MS"/>
          <w:sz w:val="20"/>
          <w:szCs w:val="20"/>
        </w:rPr>
        <w:t xml:space="preserve">, annak túlsó oldalán balra fordulva </w:t>
      </w:r>
      <w:r w:rsidRPr="00F67E9C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a magasles mellett vezet túránk, egy jobbos íven keresztül a töltés felé </w:t>
      </w:r>
      <w:r w:rsidRPr="00F67E9C">
        <w:rPr>
          <w:rFonts w:ascii="Comic Sans MS" w:hAnsi="Comic Sans MS"/>
          <w:i/>
          <w:sz w:val="20"/>
          <w:szCs w:val="20"/>
        </w:rPr>
        <w:t>(NY)</w:t>
      </w:r>
      <w:r w:rsidRPr="00EB76EE">
        <w:rPr>
          <w:rFonts w:ascii="Comic Sans MS" w:hAnsi="Comic Sans MS"/>
          <w:sz w:val="20"/>
          <w:szCs w:val="20"/>
        </w:rPr>
        <w:t xml:space="preserve">. Itt érjük el a Sulymos-tavat: egy náddal, sással jelentős felületen benőtt, többnyire mocsaras „tavat”, </w:t>
      </w:r>
      <w:r w:rsidRPr="00EB76EE">
        <w:rPr>
          <w:rFonts w:ascii="Comic Sans MS" w:hAnsi="Comic Sans MS"/>
          <w:sz w:val="20"/>
          <w:szCs w:val="20"/>
        </w:rPr>
        <w:lastRenderedPageBreak/>
        <w:t xml:space="preserve">melyet bozótos, fás terület ölel körül. A 20elag jelű útpontnál a G006o021 nevű, rövid </w:t>
      </w:r>
      <w:r w:rsidRPr="00F67E9C">
        <w:rPr>
          <w:rFonts w:ascii="Comic Sans MS" w:hAnsi="Comic Sans MS"/>
          <w:i/>
          <w:sz w:val="20"/>
          <w:szCs w:val="20"/>
        </w:rPr>
        <w:t>(38 m)</w:t>
      </w:r>
      <w:r w:rsidRPr="00EB76E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B76EE">
        <w:rPr>
          <w:rFonts w:ascii="Comic Sans MS" w:hAnsi="Comic Sans MS"/>
          <w:sz w:val="20"/>
          <w:szCs w:val="20"/>
        </w:rPr>
        <w:t>track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mentén, balra fordulva </w:t>
      </w:r>
      <w:r w:rsidRPr="00F67E9C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lehetőségünk van egy magasleshez bejutni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021mles)</w:t>
      </w:r>
      <w:r w:rsidRPr="00EB76EE">
        <w:rPr>
          <w:rFonts w:ascii="Comic Sans MS" w:hAnsi="Comic Sans MS"/>
          <w:sz w:val="20"/>
          <w:szCs w:val="20"/>
        </w:rPr>
        <w:t>, hogy fentről is megtekinthessük a területet.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Továbbhaladva 64,2 </w:t>
      </w:r>
      <w:proofErr w:type="spellStart"/>
      <w:r w:rsidRPr="00EB76EE">
        <w:rPr>
          <w:rFonts w:ascii="Comic Sans MS" w:hAnsi="Comic Sans MS"/>
          <w:sz w:val="20"/>
          <w:szCs w:val="20"/>
        </w:rPr>
        <w:t>tkm-nél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érjük el az árvízvédelmi töltést. Az alapjánál balra </w:t>
      </w:r>
      <w:r w:rsidRPr="00F67E9C">
        <w:rPr>
          <w:rFonts w:ascii="Comic Sans MS" w:hAnsi="Comic Sans MS"/>
          <w:i/>
          <w:sz w:val="20"/>
          <w:szCs w:val="20"/>
        </w:rPr>
        <w:t>(D)</w:t>
      </w:r>
      <w:r w:rsidRPr="00EB76EE">
        <w:rPr>
          <w:rFonts w:ascii="Comic Sans MS" w:hAnsi="Comic Sans MS"/>
          <w:sz w:val="20"/>
          <w:szCs w:val="20"/>
        </w:rPr>
        <w:t xml:space="preserve"> haladva, a rámpán felgyalogolva, innen </w:t>
      </w:r>
      <w:r w:rsidRPr="00F67E9C">
        <w:rPr>
          <w:rFonts w:ascii="Comic Sans MS" w:hAnsi="Comic Sans MS"/>
          <w:i/>
          <w:sz w:val="20"/>
          <w:szCs w:val="20"/>
        </w:rPr>
        <w:t xml:space="preserve">(63,85 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F67E9C">
        <w:rPr>
          <w:rFonts w:ascii="Comic Sans MS" w:hAnsi="Comic Sans MS"/>
          <w:i/>
          <w:sz w:val="20"/>
          <w:szCs w:val="20"/>
        </w:rPr>
        <w:t>)</w:t>
      </w:r>
      <w:r w:rsidRPr="00EB76EE">
        <w:rPr>
          <w:rFonts w:ascii="Comic Sans MS" w:hAnsi="Comic Sans MS"/>
          <w:sz w:val="20"/>
          <w:szCs w:val="20"/>
        </w:rPr>
        <w:t xml:space="preserve"> a töltéskoronán megyünk a Lándor-tó eléréséig </w:t>
      </w:r>
      <w:r w:rsidRPr="00F67E9C">
        <w:rPr>
          <w:rFonts w:ascii="Comic Sans MS" w:hAnsi="Comic Sans MS"/>
          <w:i/>
          <w:sz w:val="20"/>
          <w:szCs w:val="20"/>
        </w:rPr>
        <w:t xml:space="preserve">(62,2 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F67E9C">
        <w:rPr>
          <w:rFonts w:ascii="Comic Sans MS" w:hAnsi="Comic Sans MS"/>
          <w:i/>
          <w:sz w:val="20"/>
          <w:szCs w:val="20"/>
        </w:rPr>
        <w:t>)</w:t>
      </w:r>
      <w:r w:rsidRPr="00EB76EE">
        <w:rPr>
          <w:rFonts w:ascii="Comic Sans MS" w:hAnsi="Comic Sans MS"/>
          <w:sz w:val="20"/>
          <w:szCs w:val="20"/>
        </w:rPr>
        <w:t xml:space="preserve">. Ha itt balra fordulunk </w:t>
      </w:r>
      <w:r w:rsidRPr="00F67E9C">
        <w:rPr>
          <w:rFonts w:ascii="Comic Sans MS" w:hAnsi="Comic Sans MS"/>
          <w:i/>
          <w:sz w:val="20"/>
          <w:szCs w:val="20"/>
        </w:rPr>
        <w:t xml:space="preserve">(DK, 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027elag)</w:t>
      </w:r>
      <w:r w:rsidRPr="00EB76EE">
        <w:rPr>
          <w:rFonts w:ascii="Comic Sans MS" w:hAnsi="Comic Sans MS"/>
          <w:sz w:val="20"/>
          <w:szCs w:val="20"/>
        </w:rPr>
        <w:t xml:space="preserve"> és leballagunk, egy ösvényen közelítjük meg fordulópontunkat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F67E9C">
        <w:rPr>
          <w:rFonts w:ascii="Comic Sans MS" w:hAnsi="Comic Sans MS"/>
          <w:i/>
          <w:sz w:val="20"/>
          <w:szCs w:val="20"/>
        </w:rPr>
        <w:t>.: 028ford)</w:t>
      </w:r>
      <w:r w:rsidRPr="00EB76EE">
        <w:rPr>
          <w:rFonts w:ascii="Comic Sans MS" w:hAnsi="Comic Sans MS"/>
          <w:sz w:val="20"/>
          <w:szCs w:val="20"/>
        </w:rPr>
        <w:t xml:space="preserve">, mely a tóban található félszigeten van. 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Innen a vízfelületre is rálátva tölthetjük pihenőnket. </w:t>
      </w:r>
      <w:r w:rsidRPr="00EB76EE">
        <w:rPr>
          <w:rFonts w:ascii="Comic Sans MS" w:hAnsi="Comic Sans MS"/>
          <w:sz w:val="20"/>
          <w:szCs w:val="20"/>
        </w:rPr>
        <w:br/>
        <w:t xml:space="preserve">A terület magánkézben van: </w:t>
      </w:r>
      <w:proofErr w:type="spellStart"/>
      <w:r w:rsidRPr="00EB76EE">
        <w:rPr>
          <w:rFonts w:ascii="Comic Sans MS" w:hAnsi="Comic Sans MS"/>
          <w:sz w:val="20"/>
          <w:szCs w:val="20"/>
        </w:rPr>
        <w:t>horgásztóként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üzemel. Erre legyünk tekintettel annak ellenére, hogy sem kerítés, sem sorompó nem korlátozza idejutásunkat!</w:t>
      </w:r>
    </w:p>
    <w:p w:rsidR="00EB76EE" w:rsidRPr="00EB76EE" w:rsidRDefault="00EB76EE" w:rsidP="00EB76E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B76EE">
        <w:rPr>
          <w:rFonts w:ascii="Comic Sans MS" w:hAnsi="Comic Sans MS"/>
          <w:sz w:val="20"/>
          <w:szCs w:val="20"/>
        </w:rPr>
        <w:t xml:space="preserve">Ha úgy döntöttünk, hogy indulunk, az ösvényen menjünk ki a töltés lábához és forduljunk jobbra </w:t>
      </w:r>
      <w:r w:rsidRPr="00F67E9C">
        <w:rPr>
          <w:rFonts w:ascii="Comic Sans MS" w:hAnsi="Comic Sans MS"/>
          <w:i/>
          <w:sz w:val="20"/>
          <w:szCs w:val="20"/>
        </w:rPr>
        <w:t xml:space="preserve">(ÉK, 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029elag)</w:t>
      </w:r>
      <w:r w:rsidRPr="00EB76EE">
        <w:rPr>
          <w:rFonts w:ascii="Comic Sans MS" w:hAnsi="Comic Sans MS"/>
          <w:sz w:val="20"/>
          <w:szCs w:val="20"/>
        </w:rPr>
        <w:t xml:space="preserve">, de ne feledjük el készülékünkön a hazafelé vezető </w:t>
      </w:r>
      <w:proofErr w:type="spellStart"/>
      <w:r w:rsidRPr="00EB76EE">
        <w:rPr>
          <w:rFonts w:ascii="Comic Sans MS" w:hAnsi="Comic Sans MS"/>
          <w:sz w:val="20"/>
          <w:szCs w:val="20"/>
        </w:rPr>
        <w:t>tracket</w:t>
      </w:r>
      <w:proofErr w:type="spellEnd"/>
      <w:r w:rsidRPr="00EB76EE">
        <w:rPr>
          <w:rFonts w:ascii="Comic Sans MS" w:hAnsi="Comic Sans MS"/>
          <w:sz w:val="20"/>
          <w:szCs w:val="20"/>
        </w:rPr>
        <w:t xml:space="preserve"> „látható” beállításba kapcsolni. Kb. 400 m után jobbra fordulva </w:t>
      </w:r>
      <w:r w:rsidRPr="00F67E9C">
        <w:rPr>
          <w:rFonts w:ascii="Comic Sans MS" w:hAnsi="Comic Sans MS"/>
          <w:i/>
          <w:sz w:val="20"/>
          <w:szCs w:val="20"/>
        </w:rPr>
        <w:t xml:space="preserve">(K, 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030elag)</w:t>
      </w:r>
      <w:r w:rsidRPr="00EB76EE">
        <w:rPr>
          <w:rFonts w:ascii="Comic Sans MS" w:hAnsi="Comic Sans MS"/>
          <w:sz w:val="20"/>
          <w:szCs w:val="20"/>
        </w:rPr>
        <w:t xml:space="preserve"> járatlanabb rész következik. A jobbunkon futó csatorna partján haladva, melyet ismét 400 méterrel odébb akácsor vált fel, az első lehetőségnél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034elag)</w:t>
      </w:r>
      <w:r w:rsidRPr="00EB76EE">
        <w:rPr>
          <w:rFonts w:ascii="Comic Sans MS" w:hAnsi="Comic Sans MS"/>
          <w:sz w:val="20"/>
          <w:szCs w:val="20"/>
        </w:rPr>
        <w:t xml:space="preserve"> balra fordulva </w:t>
      </w:r>
      <w:r w:rsidRPr="00F67E9C">
        <w:rPr>
          <w:rFonts w:ascii="Comic Sans MS" w:hAnsi="Comic Sans MS"/>
          <w:i/>
          <w:sz w:val="20"/>
          <w:szCs w:val="20"/>
        </w:rPr>
        <w:t>(É)</w:t>
      </w:r>
      <w:r w:rsidRPr="00EB76EE">
        <w:rPr>
          <w:rFonts w:ascii="Comic Sans MS" w:hAnsi="Comic Sans MS"/>
          <w:sz w:val="20"/>
          <w:szCs w:val="20"/>
        </w:rPr>
        <w:t xml:space="preserve"> a földúton visszatérünk a Sulymos-tó sarkához </w:t>
      </w:r>
      <w:r w:rsidR="00F67E9C">
        <w:rPr>
          <w:rFonts w:ascii="Comic Sans MS" w:hAnsi="Comic Sans MS"/>
          <w:sz w:val="20"/>
          <w:szCs w:val="20"/>
        </w:rPr>
        <w:br/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F67E9C">
        <w:rPr>
          <w:rFonts w:ascii="Comic Sans MS" w:hAnsi="Comic Sans MS"/>
          <w:i/>
          <w:sz w:val="20"/>
          <w:szCs w:val="20"/>
        </w:rPr>
        <w:t>.: 035elag)</w:t>
      </w:r>
      <w:r w:rsidRPr="00EB76EE">
        <w:rPr>
          <w:rFonts w:ascii="Comic Sans MS" w:hAnsi="Comic Sans MS"/>
          <w:sz w:val="20"/>
          <w:szCs w:val="20"/>
        </w:rPr>
        <w:t xml:space="preserve">. Innen a töltés alapja mentén továbbhaladva az idefelé bejárt szakaszon haladunk a tó túlsó partjára a 036elag útpontig, ahol balra tartva </w:t>
      </w:r>
      <w:r w:rsidRPr="00F67E9C">
        <w:rPr>
          <w:rFonts w:ascii="Comic Sans MS" w:hAnsi="Comic Sans MS"/>
          <w:i/>
          <w:sz w:val="20"/>
          <w:szCs w:val="20"/>
        </w:rPr>
        <w:t>(ÉÉK)</w:t>
      </w:r>
      <w:r w:rsidRPr="00EB76EE">
        <w:rPr>
          <w:rFonts w:ascii="Comic Sans MS" w:hAnsi="Comic Sans MS"/>
          <w:sz w:val="20"/>
          <w:szCs w:val="20"/>
        </w:rPr>
        <w:t xml:space="preserve"> letérhetünk az ismert nyomvonalról. A nyomvonal ívét követve a füves területen keresztül a 039elag jelű útpontnál balra fordulva </w:t>
      </w:r>
      <w:r w:rsidRPr="00F67E9C">
        <w:rPr>
          <w:rFonts w:ascii="Comic Sans MS" w:hAnsi="Comic Sans MS"/>
          <w:i/>
          <w:sz w:val="20"/>
          <w:szCs w:val="20"/>
        </w:rPr>
        <w:t>(É)</w:t>
      </w:r>
      <w:r w:rsidRPr="00EB76EE">
        <w:rPr>
          <w:rFonts w:ascii="Comic Sans MS" w:hAnsi="Comic Sans MS"/>
          <w:sz w:val="20"/>
          <w:szCs w:val="20"/>
        </w:rPr>
        <w:t xml:space="preserve">, egy elhagyott tanyatelek mentén, a gyümölcsfák után jobbra </w:t>
      </w:r>
      <w:r w:rsidRPr="00F67E9C">
        <w:rPr>
          <w:rFonts w:ascii="Comic Sans MS" w:hAnsi="Comic Sans MS"/>
          <w:i/>
          <w:sz w:val="20"/>
          <w:szCs w:val="20"/>
        </w:rPr>
        <w:t>(K)</w:t>
      </w:r>
      <w:r w:rsidRPr="00EB76EE">
        <w:rPr>
          <w:rFonts w:ascii="Comic Sans MS" w:hAnsi="Comic Sans MS"/>
          <w:sz w:val="20"/>
          <w:szCs w:val="20"/>
        </w:rPr>
        <w:t xml:space="preserve"> fordulva elérünk egy csatornát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040elag)</w:t>
      </w:r>
      <w:r w:rsidRPr="00EB76EE">
        <w:rPr>
          <w:rFonts w:ascii="Comic Sans MS" w:hAnsi="Comic Sans MS"/>
          <w:sz w:val="20"/>
          <w:szCs w:val="20"/>
        </w:rPr>
        <w:t xml:space="preserve">. Itt balra </w:t>
      </w:r>
      <w:r w:rsidRPr="00F67E9C">
        <w:rPr>
          <w:rFonts w:ascii="Comic Sans MS" w:hAnsi="Comic Sans MS"/>
          <w:i/>
          <w:sz w:val="20"/>
          <w:szCs w:val="20"/>
        </w:rPr>
        <w:t>(É)</w:t>
      </w:r>
      <w:r w:rsidRPr="00EB76EE">
        <w:rPr>
          <w:rFonts w:ascii="Comic Sans MS" w:hAnsi="Comic Sans MS"/>
          <w:sz w:val="20"/>
          <w:szCs w:val="20"/>
        </w:rPr>
        <w:t xml:space="preserve"> fordulva, a magasles mellett elhaladva a 041elag útpontnál érünk ki a földútra, melyen jobbra </w:t>
      </w:r>
      <w:r w:rsidRPr="00F67E9C">
        <w:rPr>
          <w:rFonts w:ascii="Comic Sans MS" w:hAnsi="Comic Sans MS"/>
          <w:i/>
          <w:sz w:val="20"/>
          <w:szCs w:val="20"/>
        </w:rPr>
        <w:t>(K)</w:t>
      </w:r>
      <w:r w:rsidRPr="00EB76EE">
        <w:rPr>
          <w:rFonts w:ascii="Comic Sans MS" w:hAnsi="Comic Sans MS"/>
          <w:sz w:val="20"/>
          <w:szCs w:val="20"/>
        </w:rPr>
        <w:t xml:space="preserve"> kell továbbhaladnunk, a jobbunkon futó csatorna mellett. 500 méterrel az egyenes szakasz után, az út ívét követve már ismert elágazáshoz érünk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016elag)</w:t>
      </w:r>
      <w:r w:rsidRPr="00EB76EE">
        <w:rPr>
          <w:rFonts w:ascii="Comic Sans MS" w:hAnsi="Comic Sans MS"/>
          <w:sz w:val="20"/>
          <w:szCs w:val="20"/>
        </w:rPr>
        <w:t xml:space="preserve">. Balra </w:t>
      </w:r>
      <w:r w:rsidRPr="00F67E9C">
        <w:rPr>
          <w:rFonts w:ascii="Comic Sans MS" w:hAnsi="Comic Sans MS"/>
          <w:i/>
          <w:sz w:val="20"/>
          <w:szCs w:val="20"/>
        </w:rPr>
        <w:t>(K)</w:t>
      </w:r>
      <w:r w:rsidRPr="00EB76EE">
        <w:rPr>
          <w:rFonts w:ascii="Comic Sans MS" w:hAnsi="Comic Sans MS"/>
          <w:sz w:val="20"/>
          <w:szCs w:val="20"/>
        </w:rPr>
        <w:t xml:space="preserve"> fordulást követően egészen az 1,7 km-re lévő 045elag útpontig egyenesen mehetünk, a jobbunkon futó csatornával párhuzamosan, közben elhagyva a már ismert 014elag jelű útpontot. A földutak kereszteződését elérve </w:t>
      </w:r>
      <w:r w:rsidRPr="00F67E9C">
        <w:rPr>
          <w:rFonts w:ascii="Comic Sans MS" w:hAnsi="Comic Sans MS"/>
          <w:i/>
          <w:sz w:val="20"/>
          <w:szCs w:val="20"/>
        </w:rPr>
        <w:lastRenderedPageBreak/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67E9C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67E9C">
        <w:rPr>
          <w:rFonts w:ascii="Comic Sans MS" w:hAnsi="Comic Sans MS"/>
          <w:i/>
          <w:sz w:val="20"/>
          <w:szCs w:val="20"/>
        </w:rPr>
        <w:t xml:space="preserve"> 045elag)</w:t>
      </w:r>
      <w:r w:rsidRPr="00EB76EE">
        <w:rPr>
          <w:rFonts w:ascii="Comic Sans MS" w:hAnsi="Comic Sans MS"/>
          <w:sz w:val="20"/>
          <w:szCs w:val="20"/>
        </w:rPr>
        <w:t xml:space="preserve">, balra </w:t>
      </w:r>
      <w:r w:rsidRPr="00F67E9C">
        <w:rPr>
          <w:rFonts w:ascii="Comic Sans MS" w:hAnsi="Comic Sans MS"/>
          <w:i/>
          <w:sz w:val="20"/>
          <w:szCs w:val="20"/>
        </w:rPr>
        <w:t>(É)</w:t>
      </w:r>
      <w:r w:rsidRPr="00EB76EE">
        <w:rPr>
          <w:rFonts w:ascii="Comic Sans MS" w:hAnsi="Comic Sans MS"/>
          <w:sz w:val="20"/>
          <w:szCs w:val="20"/>
        </w:rPr>
        <w:t xml:space="preserve"> kanyarodva jutunk el a már szintén ismert 008elag nevű útponthoz </w:t>
      </w:r>
      <w:r w:rsidRPr="00F67E9C">
        <w:rPr>
          <w:rFonts w:ascii="Comic Sans MS" w:hAnsi="Comic Sans MS"/>
          <w:i/>
          <w:sz w:val="20"/>
          <w:szCs w:val="20"/>
        </w:rPr>
        <w:t>(570 m)</w:t>
      </w:r>
      <w:r w:rsidRPr="00EB76EE">
        <w:rPr>
          <w:rFonts w:ascii="Comic Sans MS" w:hAnsi="Comic Sans MS"/>
          <w:sz w:val="20"/>
          <w:szCs w:val="20"/>
        </w:rPr>
        <w:t xml:space="preserve">. Innen egy rövid szakaszon </w:t>
      </w:r>
      <w:r w:rsidRPr="00F67E9C">
        <w:rPr>
          <w:rFonts w:ascii="Comic Sans MS" w:hAnsi="Comic Sans MS"/>
          <w:i/>
          <w:sz w:val="20"/>
          <w:szCs w:val="20"/>
        </w:rPr>
        <w:t>(90 m)</w:t>
      </w:r>
      <w:r w:rsidRPr="00EB76EE">
        <w:rPr>
          <w:rFonts w:ascii="Comic Sans MS" w:hAnsi="Comic Sans MS"/>
          <w:sz w:val="20"/>
          <w:szCs w:val="20"/>
        </w:rPr>
        <w:t xml:space="preserve"> már járt szakaszon haladunk a 048elag jelű útpontig, ahol jobbra </w:t>
      </w:r>
      <w:r w:rsidRPr="00F67E9C">
        <w:rPr>
          <w:rFonts w:ascii="Comic Sans MS" w:hAnsi="Comic Sans MS"/>
          <w:i/>
          <w:sz w:val="20"/>
          <w:szCs w:val="20"/>
        </w:rPr>
        <w:t>(K)</w:t>
      </w:r>
      <w:r w:rsidRPr="00EB76EE">
        <w:rPr>
          <w:rFonts w:ascii="Comic Sans MS" w:hAnsi="Comic Sans MS"/>
          <w:sz w:val="20"/>
          <w:szCs w:val="20"/>
        </w:rPr>
        <w:t xml:space="preserve"> tartva folytatjuk túránkat ismét a füves pusztában. A nyomvonalat követve egy íven át érünk el a 050elag jelű útpontig. Itt dönthetünk úgy, hogy a legelő szélén, jobbunkon a bokros sávval ballagunk ki a 451-es főútig </w:t>
      </w:r>
      <w:r w:rsidRPr="00F67E9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67E9C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F67E9C">
        <w:rPr>
          <w:rFonts w:ascii="Comic Sans MS" w:hAnsi="Comic Sans MS"/>
          <w:i/>
          <w:sz w:val="20"/>
          <w:szCs w:val="20"/>
        </w:rPr>
        <w:t xml:space="preserve"> ide van rögzítve)</w:t>
      </w:r>
      <w:r w:rsidRPr="00EB76EE">
        <w:rPr>
          <w:rFonts w:ascii="Comic Sans MS" w:hAnsi="Comic Sans MS"/>
          <w:sz w:val="20"/>
          <w:szCs w:val="20"/>
        </w:rPr>
        <w:t xml:space="preserve">, de választhatjuk a földutat is kissé jobbra, délebbre. Ha eljutottunk az aszfaltcsíkhoz, maradjunk a füves terület szélén, és balra </w:t>
      </w:r>
      <w:r w:rsidRPr="00F67E9C">
        <w:rPr>
          <w:rFonts w:ascii="Comic Sans MS" w:hAnsi="Comic Sans MS"/>
          <w:i/>
          <w:sz w:val="20"/>
          <w:szCs w:val="20"/>
        </w:rPr>
        <w:t>(É)</w:t>
      </w:r>
      <w:r w:rsidRPr="00EB76EE">
        <w:rPr>
          <w:rFonts w:ascii="Comic Sans MS" w:hAnsi="Comic Sans MS"/>
          <w:sz w:val="20"/>
          <w:szCs w:val="20"/>
        </w:rPr>
        <w:t xml:space="preserve"> fordulva sétáljunk az úttal párhuzamosan a 052elag útpontig. Itt keljünk át </w:t>
      </w:r>
      <w:r w:rsidRPr="00F67E9C">
        <w:rPr>
          <w:rFonts w:ascii="Comic Sans MS" w:hAnsi="Comic Sans MS"/>
          <w:i/>
          <w:sz w:val="20"/>
          <w:szCs w:val="20"/>
        </w:rPr>
        <w:t>(körültekintést követően)</w:t>
      </w:r>
      <w:r w:rsidRPr="00EB76EE">
        <w:rPr>
          <w:rFonts w:ascii="Comic Sans MS" w:hAnsi="Comic Sans MS"/>
          <w:sz w:val="20"/>
          <w:szCs w:val="20"/>
        </w:rPr>
        <w:t xml:space="preserve"> a 451-es úton, hogy a továbbiakban a már idefelé bejárt csapás mentén térhessünk vissza kiindulási pontunkra.</w:t>
      </w:r>
    </w:p>
    <w:p w:rsidR="00AC7375" w:rsidRPr="00F67E9C" w:rsidRDefault="00EB76EE" w:rsidP="00EB76E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7E9C">
        <w:rPr>
          <w:rFonts w:ascii="Comic Sans MS" w:hAnsi="Comic Sans MS"/>
          <w:i/>
          <w:sz w:val="20"/>
          <w:szCs w:val="20"/>
        </w:rPr>
        <w:t>(Ezt a túrát száraz időben, vagy fagyban javasoljuk választani! Egyes részei alacsony fekvésűek és belvizes időszakban bosszúsággal járhat, esetleg rövid járhatatlan részek is előfordulhatnak.)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EB76EE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DC" w:rsidRDefault="005B20DC" w:rsidP="007C61E5">
      <w:r>
        <w:separator/>
      </w:r>
    </w:p>
  </w:endnote>
  <w:endnote w:type="continuationSeparator" w:id="0">
    <w:p w:rsidR="005B20DC" w:rsidRDefault="005B20D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648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6486" w:rsidRPr="00912675">
      <w:rPr>
        <w:rFonts w:ascii="Comic Sans MS" w:hAnsi="Comic Sans MS"/>
        <w:sz w:val="16"/>
        <w:szCs w:val="16"/>
      </w:rPr>
      <w:fldChar w:fldCharType="separate"/>
    </w:r>
    <w:r w:rsidR="00612A03">
      <w:rPr>
        <w:rFonts w:ascii="Comic Sans MS" w:hAnsi="Comic Sans MS"/>
        <w:noProof/>
        <w:sz w:val="16"/>
        <w:szCs w:val="16"/>
      </w:rPr>
      <w:t>4</w:t>
    </w:r>
    <w:r w:rsidR="0000648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DC" w:rsidRDefault="005B20DC" w:rsidP="007C61E5">
      <w:r>
        <w:separator/>
      </w:r>
    </w:p>
  </w:footnote>
  <w:footnote w:type="continuationSeparator" w:id="0">
    <w:p w:rsidR="005B20DC" w:rsidRDefault="005B20D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N1nMPmnTvC8YHov1ydTevxEQtc=" w:salt="7xD0QsOye6lJnJZkveCcH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06486"/>
    <w:rsid w:val="00022A48"/>
    <w:rsid w:val="0002788A"/>
    <w:rsid w:val="00056FC6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5B20DC"/>
    <w:rsid w:val="00612A03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EB76EE"/>
    <w:rsid w:val="00F67E9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8</cp:revision>
  <cp:lastPrinted>2016-02-15T12:02:00Z</cp:lastPrinted>
  <dcterms:created xsi:type="dcterms:W3CDTF">2018-01-16T12:44:00Z</dcterms:created>
  <dcterms:modified xsi:type="dcterms:W3CDTF">2018-04-05T11:46:00Z</dcterms:modified>
</cp:coreProperties>
</file>