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42C6E">
        <w:rPr>
          <w:rFonts w:ascii="Comic Sans MS" w:hAnsi="Comic Sans MS"/>
          <w:sz w:val="20"/>
          <w:szCs w:val="20"/>
        </w:rPr>
        <w:t>V</w:t>
      </w:r>
      <w:r>
        <w:rPr>
          <w:rFonts w:ascii="Comic Sans MS" w:hAnsi="Comic Sans MS"/>
          <w:sz w:val="20"/>
          <w:szCs w:val="20"/>
        </w:rPr>
        <w:t>003_0</w:t>
      </w:r>
      <w:r w:rsidR="00F16ECC">
        <w:rPr>
          <w:rFonts w:ascii="Comic Sans MS" w:hAnsi="Comic Sans MS"/>
          <w:sz w:val="20"/>
          <w:szCs w:val="20"/>
        </w:rPr>
        <w:t>2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F16ECC">
        <w:rPr>
          <w:rFonts w:ascii="Comic Sans MS" w:hAnsi="Comic Sans MS"/>
          <w:sz w:val="20"/>
          <w:szCs w:val="20"/>
        </w:rPr>
        <w:t>Táv</w:t>
      </w:r>
      <w:proofErr w:type="gramStart"/>
      <w:r w:rsidR="00F16ECC">
        <w:rPr>
          <w:rFonts w:ascii="Comic Sans MS" w:hAnsi="Comic Sans MS"/>
          <w:sz w:val="20"/>
          <w:szCs w:val="20"/>
        </w:rPr>
        <w:t>.:</w:t>
      </w:r>
      <w:proofErr w:type="gramEnd"/>
      <w:r w:rsidR="00F16ECC">
        <w:rPr>
          <w:rFonts w:ascii="Comic Sans MS" w:hAnsi="Comic Sans MS"/>
          <w:sz w:val="20"/>
          <w:szCs w:val="20"/>
        </w:rPr>
        <w:t xml:space="preserve"> 24,4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F16ECC">
        <w:rPr>
          <w:rFonts w:ascii="Comic Sans MS" w:hAnsi="Comic Sans MS"/>
          <w:sz w:val="20"/>
          <w:szCs w:val="20"/>
        </w:rPr>
        <w:t>9</w:t>
      </w:r>
      <w:r w:rsidR="00342C6E">
        <w:rPr>
          <w:rFonts w:ascii="Comic Sans MS" w:hAnsi="Comic Sans MS"/>
          <w:sz w:val="20"/>
          <w:szCs w:val="20"/>
        </w:rPr>
        <w:t>-0</w:t>
      </w:r>
      <w:r w:rsidR="00F16ECC">
        <w:rPr>
          <w:rFonts w:ascii="Comic Sans MS" w:hAnsi="Comic Sans MS"/>
          <w:sz w:val="20"/>
          <w:szCs w:val="20"/>
        </w:rPr>
        <w:t>1</w:t>
      </w:r>
      <w:r w:rsidR="00342C6E">
        <w:rPr>
          <w:rFonts w:ascii="Comic Sans MS" w:hAnsi="Comic Sans MS"/>
          <w:sz w:val="20"/>
          <w:szCs w:val="20"/>
        </w:rPr>
        <w:t>-</w:t>
      </w:r>
      <w:r w:rsidR="00F16ECC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2C6E" w:rsidRPr="00342C6E">
        <w:rPr>
          <w:rFonts w:ascii="Comic Sans MS" w:hAnsi="Comic Sans MS"/>
          <w:sz w:val="20"/>
          <w:szCs w:val="20"/>
        </w:rPr>
        <w:t>Szentes térsége / Alsó-Kurca #</w:t>
      </w:r>
      <w:r w:rsidR="00F16ECC">
        <w:rPr>
          <w:rFonts w:ascii="Comic Sans MS" w:hAnsi="Comic Sans MS"/>
          <w:sz w:val="20"/>
          <w:szCs w:val="20"/>
        </w:rPr>
        <w:t>2</w:t>
      </w:r>
      <w:r w:rsidR="00342C6E" w:rsidRPr="00342C6E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342C6E" w:rsidRPr="00342C6E">
        <w:rPr>
          <w:rFonts w:ascii="Comic Sans MS" w:hAnsi="Comic Sans MS"/>
          <w:sz w:val="20"/>
          <w:szCs w:val="20"/>
        </w:rPr>
        <w:t xml:space="preserve">/ </w:t>
      </w:r>
      <w:r w:rsidR="00F16ECC">
        <w:rPr>
          <w:rFonts w:ascii="Comic Sans MS" w:hAnsi="Comic Sans MS"/>
          <w:sz w:val="20"/>
          <w:szCs w:val="20"/>
        </w:rPr>
        <w:br/>
        <w:t xml:space="preserve">               </w:t>
      </w:r>
      <w:r w:rsidR="00342C6E" w:rsidRPr="00342C6E">
        <w:rPr>
          <w:rFonts w:ascii="Comic Sans MS" w:hAnsi="Comic Sans MS"/>
          <w:sz w:val="20"/>
          <w:szCs w:val="20"/>
        </w:rPr>
        <w:t>Szentes</w:t>
      </w:r>
      <w:proofErr w:type="gramEnd"/>
      <w:r w:rsidR="00342C6E" w:rsidRPr="00342C6E">
        <w:rPr>
          <w:rFonts w:ascii="Comic Sans MS" w:hAnsi="Comic Sans MS"/>
          <w:sz w:val="20"/>
          <w:szCs w:val="20"/>
        </w:rPr>
        <w:t xml:space="preserve"> - </w:t>
      </w:r>
      <w:r w:rsidR="00F16ECC">
        <w:rPr>
          <w:rFonts w:ascii="Comic Sans MS" w:hAnsi="Comic Sans MS"/>
          <w:sz w:val="20"/>
          <w:szCs w:val="20"/>
        </w:rPr>
        <w:t>Szegvár</w:t>
      </w:r>
      <w:r w:rsidR="00342C6E" w:rsidRPr="00342C6E">
        <w:rPr>
          <w:rFonts w:ascii="Comic Sans MS" w:hAnsi="Comic Sans MS"/>
          <w:sz w:val="20"/>
          <w:szCs w:val="20"/>
        </w:rPr>
        <w:t xml:space="preserve"> - Szentes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961793" w:rsidRDefault="00F16ECC" w:rsidP="00342C6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ECC">
        <w:rPr>
          <w:rFonts w:ascii="Comic Sans MS" w:hAnsi="Comic Sans MS"/>
          <w:sz w:val="20"/>
          <w:szCs w:val="20"/>
        </w:rPr>
        <w:t xml:space="preserve">Elhagyva a </w:t>
      </w:r>
      <w:proofErr w:type="gramStart"/>
      <w:r w:rsidRPr="00F16ECC">
        <w:rPr>
          <w:rFonts w:ascii="Comic Sans MS" w:hAnsi="Comic Sans MS"/>
          <w:sz w:val="20"/>
          <w:szCs w:val="20"/>
        </w:rPr>
        <w:t>város központi</w:t>
      </w:r>
      <w:proofErr w:type="gramEnd"/>
      <w:r w:rsidRPr="00F16ECC">
        <w:rPr>
          <w:rFonts w:ascii="Comic Sans MS" w:hAnsi="Comic Sans MS"/>
          <w:sz w:val="20"/>
          <w:szCs w:val="20"/>
        </w:rPr>
        <w:t xml:space="preserve"> részét, egy 24,4 km-es vízitúra során a kalandor szinte részévé válhat a Kurca „vadvilágának”. Szegváron betekintést nyerhet a település helytörténetébe, valamint kipróbálhat egy átemelési helyet is, mely ezen a vízen kenuzva egyébként is kikerülhetetlen feladat.</w:t>
      </w:r>
    </w:p>
    <w:p w:rsidR="00F16ECC" w:rsidRDefault="00F16ECC" w:rsidP="00F16ECC">
      <w:pPr>
        <w:jc w:val="both"/>
      </w:pPr>
    </w:p>
    <w:p w:rsidR="00F16ECC" w:rsidRPr="00F16ECC" w:rsidRDefault="00F16ECC" w:rsidP="00F16EC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ECC">
        <w:rPr>
          <w:rFonts w:ascii="Comic Sans MS" w:hAnsi="Comic Sans MS"/>
          <w:sz w:val="20"/>
          <w:szCs w:val="20"/>
        </w:rPr>
        <w:t xml:space="preserve">Kiindulási pontunk a Dózsa-ház </w:t>
      </w:r>
      <w:r w:rsidR="009709F4">
        <w:rPr>
          <w:rFonts w:ascii="Comic Sans MS" w:hAnsi="Comic Sans MS"/>
          <w:sz w:val="20"/>
          <w:szCs w:val="20"/>
        </w:rPr>
        <w:t xml:space="preserve">/ </w:t>
      </w:r>
      <w:r w:rsidR="009709F4" w:rsidRPr="009709F4">
        <w:rPr>
          <w:rFonts w:ascii="Comic Sans MS" w:hAnsi="Comic Sans MS"/>
          <w:b/>
          <w:sz w:val="20"/>
          <w:szCs w:val="20"/>
        </w:rPr>
        <w:t>Jupát Túrabázis</w:t>
      </w:r>
      <w:r w:rsidR="009709F4">
        <w:rPr>
          <w:rFonts w:ascii="Comic Sans MS" w:hAnsi="Comic Sans MS"/>
          <w:sz w:val="20"/>
          <w:szCs w:val="20"/>
        </w:rPr>
        <w:t xml:space="preserve"> </w:t>
      </w:r>
      <w:r w:rsidRPr="00F16ECC">
        <w:rPr>
          <w:rFonts w:ascii="Comic Sans MS" w:hAnsi="Comic Sans MS"/>
          <w:sz w:val="20"/>
          <w:szCs w:val="20"/>
        </w:rPr>
        <w:t xml:space="preserve">mellett található móló </w:t>
      </w:r>
      <w:r w:rsidRPr="009709F4">
        <w:rPr>
          <w:rFonts w:ascii="Comic Sans MS" w:hAnsi="Comic Sans MS"/>
          <w:i/>
          <w:sz w:val="20"/>
          <w:szCs w:val="20"/>
        </w:rPr>
        <w:t>(24,5 cskm)</w:t>
      </w:r>
      <w:r w:rsidRPr="00F16ECC">
        <w:rPr>
          <w:rFonts w:ascii="Comic Sans MS" w:hAnsi="Comic Sans MS"/>
          <w:sz w:val="20"/>
          <w:szCs w:val="20"/>
        </w:rPr>
        <w:t xml:space="preserve">, </w:t>
      </w:r>
      <w:r w:rsidRPr="009709F4">
        <w:rPr>
          <w:rFonts w:ascii="Comic Sans MS" w:hAnsi="Comic Sans MS"/>
          <w:i/>
          <w:sz w:val="20"/>
          <w:szCs w:val="20"/>
        </w:rPr>
        <w:t>(up</w:t>
      </w:r>
      <w:proofErr w:type="gramStart"/>
      <w:r w:rsidRPr="009709F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709F4">
        <w:rPr>
          <w:rFonts w:ascii="Comic Sans MS" w:hAnsi="Comic Sans MS"/>
          <w:i/>
          <w:sz w:val="20"/>
          <w:szCs w:val="20"/>
        </w:rPr>
        <w:t xml:space="preserve"> 000iep)</w:t>
      </w:r>
      <w:r w:rsidRPr="00F16ECC">
        <w:rPr>
          <w:rFonts w:ascii="Comic Sans MS" w:hAnsi="Comic Sans MS"/>
          <w:sz w:val="20"/>
          <w:szCs w:val="20"/>
        </w:rPr>
        <w:t>.</w:t>
      </w:r>
    </w:p>
    <w:p w:rsidR="00F16ECC" w:rsidRPr="00F16ECC" w:rsidRDefault="00F16ECC" w:rsidP="00F16EC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ECC">
        <w:rPr>
          <w:rFonts w:ascii="Comic Sans MS" w:hAnsi="Comic Sans MS"/>
          <w:sz w:val="20"/>
          <w:szCs w:val="20"/>
        </w:rPr>
        <w:t xml:space="preserve">Innen lefelé, a boltíves kőhíd irányába indulunk el. A hidat 2012-ben szélesítették ki és újították fel </w:t>
      </w:r>
      <w:r w:rsidRPr="009709F4">
        <w:rPr>
          <w:rFonts w:ascii="Comic Sans MS" w:hAnsi="Comic Sans MS"/>
          <w:i/>
          <w:sz w:val="20"/>
          <w:szCs w:val="20"/>
        </w:rPr>
        <w:t>(24,4 cskm)</w:t>
      </w:r>
      <w:r w:rsidRPr="00F16ECC">
        <w:rPr>
          <w:rFonts w:ascii="Comic Sans MS" w:hAnsi="Comic Sans MS"/>
          <w:sz w:val="20"/>
          <w:szCs w:val="20"/>
        </w:rPr>
        <w:t xml:space="preserve">. Áthaladunk alatta, és közvetlenül utána megcsodálhatjuk az egyedülálló folyóvízi szökőkutat. Az Eszperantó híd </w:t>
      </w:r>
      <w:r w:rsidRPr="009709F4">
        <w:rPr>
          <w:rFonts w:ascii="Comic Sans MS" w:hAnsi="Comic Sans MS"/>
          <w:i/>
          <w:sz w:val="20"/>
          <w:szCs w:val="20"/>
        </w:rPr>
        <w:t>(24,3 cskm)</w:t>
      </w:r>
      <w:r w:rsidRPr="00F16ECC">
        <w:rPr>
          <w:rFonts w:ascii="Comic Sans MS" w:hAnsi="Comic Sans MS"/>
          <w:sz w:val="20"/>
          <w:szCs w:val="20"/>
        </w:rPr>
        <w:t xml:space="preserve"> következik, szerkezete </w:t>
      </w:r>
      <w:r w:rsidR="009709F4">
        <w:rPr>
          <w:rFonts w:ascii="Comic Sans MS" w:hAnsi="Comic Sans MS"/>
          <w:sz w:val="20"/>
          <w:szCs w:val="20"/>
        </w:rPr>
        <w:t>acél</w:t>
      </w:r>
      <w:r w:rsidR="00A8133B">
        <w:rPr>
          <w:rFonts w:ascii="Comic Sans MS" w:hAnsi="Comic Sans MS"/>
          <w:sz w:val="20"/>
          <w:szCs w:val="20"/>
        </w:rPr>
        <w:t xml:space="preserve"> </w:t>
      </w:r>
      <w:r w:rsidRPr="00F16ECC">
        <w:rPr>
          <w:rFonts w:ascii="Comic Sans MS" w:hAnsi="Comic Sans MS"/>
          <w:sz w:val="20"/>
          <w:szCs w:val="20"/>
        </w:rPr>
        <w:t>cölöpökön nyugszik.</w:t>
      </w:r>
    </w:p>
    <w:p w:rsidR="00F16ECC" w:rsidRPr="00F16ECC" w:rsidRDefault="00F16ECC" w:rsidP="00F16EC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ECC">
        <w:rPr>
          <w:rFonts w:ascii="Comic Sans MS" w:hAnsi="Comic Sans MS"/>
          <w:sz w:val="20"/>
          <w:szCs w:val="20"/>
        </w:rPr>
        <w:t>Kissé távolabb kiszélesedik a „folyó”, és élővilága is gazdagabbá válik. Innen évszaktól függően kisebb-nagyobb víziszárnyasokkal, mocsári teknősökkel, színes repülő rovarokkal is gyakrabban találkozhatunk.</w:t>
      </w:r>
    </w:p>
    <w:p w:rsidR="00F16ECC" w:rsidRPr="00F16ECC" w:rsidRDefault="00F16ECC" w:rsidP="00F16EC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ECC">
        <w:rPr>
          <w:rFonts w:ascii="Comic Sans MS" w:hAnsi="Comic Sans MS"/>
          <w:sz w:val="20"/>
          <w:szCs w:val="20"/>
        </w:rPr>
        <w:t xml:space="preserve">Ebben a kiöblösödő részben helyezkedik el az Üdülőközpont mólója </w:t>
      </w:r>
      <w:r w:rsidRPr="009709F4">
        <w:rPr>
          <w:rFonts w:ascii="Comic Sans MS" w:hAnsi="Comic Sans MS"/>
          <w:i/>
          <w:sz w:val="20"/>
          <w:szCs w:val="20"/>
        </w:rPr>
        <w:t>(j.)</w:t>
      </w:r>
      <w:r w:rsidRPr="00F16ECC">
        <w:rPr>
          <w:rFonts w:ascii="Comic Sans MS" w:hAnsi="Comic Sans MS"/>
          <w:sz w:val="20"/>
          <w:szCs w:val="20"/>
        </w:rPr>
        <w:t>, amely magántulajdon. Se itt, se a területhez tartozó partszakaszon ne szálljunk ki előzetes egyeztetés nélkül!</w:t>
      </w:r>
    </w:p>
    <w:p w:rsidR="00F16ECC" w:rsidRPr="00F16ECC" w:rsidRDefault="00F16ECC" w:rsidP="00F16EC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ECC">
        <w:rPr>
          <w:rFonts w:ascii="Comic Sans MS" w:hAnsi="Comic Sans MS"/>
          <w:sz w:val="20"/>
          <w:szCs w:val="20"/>
        </w:rPr>
        <w:t xml:space="preserve">A kanyarulat végén – ismét keskenyebbre szűkült folyón - érjük el az acélszerkezetű Kutató hidat </w:t>
      </w:r>
      <w:r w:rsidRPr="009709F4">
        <w:rPr>
          <w:rFonts w:ascii="Comic Sans MS" w:hAnsi="Comic Sans MS"/>
          <w:i/>
          <w:sz w:val="20"/>
          <w:szCs w:val="20"/>
        </w:rPr>
        <w:t>(23,6 cskm)</w:t>
      </w:r>
      <w:r w:rsidRPr="00F16ECC">
        <w:rPr>
          <w:rFonts w:ascii="Comic Sans MS" w:hAnsi="Comic Sans MS"/>
          <w:sz w:val="20"/>
          <w:szCs w:val="20"/>
        </w:rPr>
        <w:t xml:space="preserve">. Itt aztán tószerűvé szélesedik a víz, így a továbbhaladás irányát nem biztos, hogy azonnal észrevesszük. Kievezésünk helyén keskeny a Kurca, és </w:t>
      </w:r>
      <w:bookmarkStart w:id="0" w:name="_GoBack"/>
      <w:bookmarkEnd w:id="0"/>
      <w:r w:rsidRPr="00F16ECC">
        <w:rPr>
          <w:rFonts w:ascii="Comic Sans MS" w:hAnsi="Comic Sans MS"/>
          <w:sz w:val="20"/>
          <w:szCs w:val="20"/>
        </w:rPr>
        <w:t xml:space="preserve">kedvelt horgászhely is. </w:t>
      </w:r>
      <w:r w:rsidRPr="009709F4">
        <w:rPr>
          <w:rFonts w:ascii="Comic Sans MS" w:hAnsi="Comic Sans MS"/>
          <w:i/>
          <w:sz w:val="20"/>
          <w:szCs w:val="20"/>
        </w:rPr>
        <w:t>(Legyünk tekintettel a horgászokra!)</w:t>
      </w:r>
      <w:r w:rsidRPr="00F16ECC">
        <w:rPr>
          <w:rFonts w:ascii="Comic Sans MS" w:hAnsi="Comic Sans MS"/>
          <w:sz w:val="20"/>
          <w:szCs w:val="20"/>
        </w:rPr>
        <w:t xml:space="preserve"> </w:t>
      </w:r>
    </w:p>
    <w:p w:rsidR="00F16ECC" w:rsidRPr="00F16ECC" w:rsidRDefault="00F16ECC" w:rsidP="00F16EC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ECC">
        <w:rPr>
          <w:rFonts w:ascii="Comic Sans MS" w:hAnsi="Comic Sans MS"/>
          <w:sz w:val="20"/>
          <w:szCs w:val="20"/>
        </w:rPr>
        <w:t xml:space="preserve">Ezután vadregényesebb szakaszok következnek. Később elérjük az acélszerkezetű llona-parti gyaloghidat </w:t>
      </w:r>
      <w:r w:rsidRPr="009709F4">
        <w:rPr>
          <w:rFonts w:ascii="Comic Sans MS" w:hAnsi="Comic Sans MS"/>
          <w:i/>
          <w:sz w:val="20"/>
          <w:szCs w:val="20"/>
        </w:rPr>
        <w:t>(22,4 cskm)</w:t>
      </w:r>
      <w:r w:rsidRPr="00F16ECC">
        <w:rPr>
          <w:rFonts w:ascii="Comic Sans MS" w:hAnsi="Comic Sans MS"/>
          <w:sz w:val="20"/>
          <w:szCs w:val="20"/>
        </w:rPr>
        <w:t>, amely egy öblösebb rész után következik. Lassítsunk, mert átkelnünk a j.-part mentén</w:t>
      </w:r>
      <w:r w:rsidR="00B707BC">
        <w:rPr>
          <w:rFonts w:ascii="Comic Sans MS" w:hAnsi="Comic Sans MS"/>
          <w:sz w:val="20"/>
          <w:szCs w:val="20"/>
        </w:rPr>
        <w:t xml:space="preserve"> </w:t>
      </w:r>
      <w:r w:rsidR="00B707BC" w:rsidRPr="00F16ECC">
        <w:rPr>
          <w:rFonts w:ascii="Comic Sans MS" w:hAnsi="Comic Sans MS"/>
          <w:sz w:val="20"/>
          <w:szCs w:val="20"/>
        </w:rPr>
        <w:t>célszerű</w:t>
      </w:r>
      <w:r w:rsidRPr="00F16ECC">
        <w:rPr>
          <w:rFonts w:ascii="Comic Sans MS" w:hAnsi="Comic Sans MS"/>
          <w:sz w:val="20"/>
          <w:szCs w:val="20"/>
        </w:rPr>
        <w:t xml:space="preserve"> </w:t>
      </w:r>
      <w:r w:rsidRPr="00FA2093">
        <w:rPr>
          <w:rFonts w:ascii="Comic Sans MS" w:hAnsi="Comic Sans MS"/>
          <w:i/>
          <w:sz w:val="20"/>
          <w:szCs w:val="20"/>
        </w:rPr>
        <w:t>(NY-i oldal)</w:t>
      </w:r>
      <w:r w:rsidRPr="00F16ECC">
        <w:rPr>
          <w:rFonts w:ascii="Comic Sans MS" w:hAnsi="Comic Sans MS"/>
          <w:sz w:val="20"/>
          <w:szCs w:val="20"/>
        </w:rPr>
        <w:t xml:space="preserve">! Erről ugyanis kicsit magasabb a szerkezet, de itt </w:t>
      </w:r>
      <w:r w:rsidRPr="00F16ECC">
        <w:rPr>
          <w:rFonts w:ascii="Comic Sans MS" w:hAnsi="Comic Sans MS"/>
          <w:sz w:val="20"/>
          <w:szCs w:val="20"/>
        </w:rPr>
        <w:lastRenderedPageBreak/>
        <w:t xml:space="preserve">is le kell hajolnunk az átsiklás alatt. A korábbi, faszerkezetű híd cölöpjeinek csonkjai a meder középső részén, a víz szintje alatt rejtőznek, ez komoly veszélyforrás lehet! </w:t>
      </w:r>
    </w:p>
    <w:p w:rsidR="00F16ECC" w:rsidRPr="00F16ECC" w:rsidRDefault="00F16ECC" w:rsidP="00F16EC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ECC">
        <w:rPr>
          <w:rFonts w:ascii="Comic Sans MS" w:hAnsi="Comic Sans MS"/>
          <w:sz w:val="20"/>
          <w:szCs w:val="20"/>
        </w:rPr>
        <w:t xml:space="preserve">Később ismét lakott területhez érünk </w:t>
      </w:r>
      <w:r w:rsidRPr="00FA2093">
        <w:rPr>
          <w:rFonts w:ascii="Comic Sans MS" w:hAnsi="Comic Sans MS"/>
          <w:i/>
          <w:sz w:val="20"/>
          <w:szCs w:val="20"/>
        </w:rPr>
        <w:t>(b.)</w:t>
      </w:r>
      <w:r w:rsidRPr="00F16ECC">
        <w:rPr>
          <w:rFonts w:ascii="Comic Sans MS" w:hAnsi="Comic Sans MS"/>
          <w:sz w:val="20"/>
          <w:szCs w:val="20"/>
        </w:rPr>
        <w:t xml:space="preserve">. A Stammer híd - melyet hamarosan elérünk </w:t>
      </w:r>
      <w:r w:rsidRPr="00FA2093">
        <w:rPr>
          <w:rFonts w:ascii="Comic Sans MS" w:hAnsi="Comic Sans MS"/>
          <w:i/>
          <w:sz w:val="20"/>
          <w:szCs w:val="20"/>
        </w:rPr>
        <w:t>(21,7 cskm)</w:t>
      </w:r>
      <w:r w:rsidRPr="00F16ECC">
        <w:rPr>
          <w:rFonts w:ascii="Comic Sans MS" w:hAnsi="Comic Sans MS"/>
          <w:sz w:val="20"/>
          <w:szCs w:val="20"/>
        </w:rPr>
        <w:t xml:space="preserve"> -, szintén „meghajlásra” késztet bennünket, de itt mehetünk lendületből, mert ez picivel magasabb az előzőnél. A sikeres átkelést követően néhány enyhe ívű kanyarulat után érjük el a 451-es főút hídját </w:t>
      </w:r>
      <w:r w:rsidRPr="00FA2093">
        <w:rPr>
          <w:rFonts w:ascii="Comic Sans MS" w:hAnsi="Comic Sans MS"/>
          <w:i/>
          <w:sz w:val="20"/>
          <w:szCs w:val="20"/>
        </w:rPr>
        <w:t>(20,0 cskm)</w:t>
      </w:r>
      <w:r w:rsidRPr="00F16ECC">
        <w:rPr>
          <w:rFonts w:ascii="Comic Sans MS" w:hAnsi="Comic Sans MS"/>
          <w:sz w:val="20"/>
          <w:szCs w:val="20"/>
        </w:rPr>
        <w:t xml:space="preserve">. Ezután nádasokkal övezett szakaszon evezünk: rövidebb jobbos ív, majd egy nagy balkanyarulat </w:t>
      </w:r>
      <w:r w:rsidRPr="00FA2093">
        <w:rPr>
          <w:rFonts w:ascii="Comic Sans MS" w:hAnsi="Comic Sans MS"/>
          <w:i/>
          <w:sz w:val="20"/>
          <w:szCs w:val="20"/>
        </w:rPr>
        <w:t>(Disznó-zug)</w:t>
      </w:r>
      <w:r w:rsidRPr="00F16ECC">
        <w:rPr>
          <w:rFonts w:ascii="Comic Sans MS" w:hAnsi="Comic Sans MS"/>
          <w:sz w:val="20"/>
          <w:szCs w:val="20"/>
        </w:rPr>
        <w:t xml:space="preserve"> után pillanthatjuk meg a Talomi tiltót </w:t>
      </w:r>
      <w:r w:rsidRPr="00FA2093">
        <w:rPr>
          <w:rFonts w:ascii="Comic Sans MS" w:hAnsi="Comic Sans MS"/>
          <w:i/>
          <w:sz w:val="20"/>
          <w:szCs w:val="20"/>
        </w:rPr>
        <w:t xml:space="preserve">(Berki zsilip, </w:t>
      </w:r>
      <w:r w:rsidR="00FA2093">
        <w:rPr>
          <w:rFonts w:ascii="Comic Sans MS" w:hAnsi="Comic Sans MS"/>
          <w:i/>
          <w:sz w:val="20"/>
          <w:szCs w:val="20"/>
        </w:rPr>
        <w:br/>
      </w:r>
      <w:r w:rsidRPr="00FA2093">
        <w:rPr>
          <w:rFonts w:ascii="Comic Sans MS" w:hAnsi="Comic Sans MS"/>
          <w:i/>
          <w:sz w:val="20"/>
          <w:szCs w:val="20"/>
        </w:rPr>
        <w:t>19,1 cskm), (úp</w:t>
      </w:r>
      <w:proofErr w:type="gramStart"/>
      <w:r w:rsidRPr="00FA209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A2093">
        <w:rPr>
          <w:rFonts w:ascii="Comic Sans MS" w:hAnsi="Comic Sans MS"/>
          <w:i/>
          <w:sz w:val="20"/>
          <w:szCs w:val="20"/>
        </w:rPr>
        <w:t xml:space="preserve"> 002atemp)</w:t>
      </w:r>
      <w:r w:rsidRPr="00F16ECC">
        <w:rPr>
          <w:rFonts w:ascii="Comic Sans MS" w:hAnsi="Comic Sans MS"/>
          <w:sz w:val="20"/>
          <w:szCs w:val="20"/>
        </w:rPr>
        <w:t xml:space="preserve">. </w:t>
      </w:r>
    </w:p>
    <w:p w:rsidR="00F16ECC" w:rsidRPr="00F16ECC" w:rsidRDefault="00F16ECC" w:rsidP="00F16EC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ECC">
        <w:rPr>
          <w:rFonts w:ascii="Comic Sans MS" w:hAnsi="Comic Sans MS"/>
          <w:sz w:val="20"/>
          <w:szCs w:val="20"/>
        </w:rPr>
        <w:t xml:space="preserve">Kiszálláshoz a műtárgy közelében célszerű helyet keresnünk. Nehezíti ezt, hogy az uszadék is felszaporodik időnként, de kellő körültekintéssel ez a probléma megoldható. Gyakran találkozhatunk itt is horgászokkal. </w:t>
      </w:r>
    </w:p>
    <w:p w:rsidR="00F16ECC" w:rsidRPr="00F16ECC" w:rsidRDefault="00F16ECC" w:rsidP="00F16EC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ECC">
        <w:rPr>
          <w:rFonts w:ascii="Comic Sans MS" w:hAnsi="Comic Sans MS"/>
          <w:sz w:val="20"/>
          <w:szCs w:val="20"/>
        </w:rPr>
        <w:t xml:space="preserve">Az alsó oldalon történő leszállás után rövid evezéssel elérjük a Berki hidat </w:t>
      </w:r>
      <w:r w:rsidRPr="00FA2093">
        <w:rPr>
          <w:rFonts w:ascii="Comic Sans MS" w:hAnsi="Comic Sans MS"/>
          <w:i/>
          <w:sz w:val="20"/>
          <w:szCs w:val="20"/>
        </w:rPr>
        <w:t>(18,4 cskm)</w:t>
      </w:r>
      <w:r w:rsidRPr="00F16ECC">
        <w:rPr>
          <w:rFonts w:ascii="Comic Sans MS" w:hAnsi="Comic Sans MS"/>
          <w:sz w:val="20"/>
          <w:szCs w:val="20"/>
        </w:rPr>
        <w:t xml:space="preserve">. A b-parton </w:t>
      </w:r>
      <w:r w:rsidRPr="00FA2093">
        <w:rPr>
          <w:rFonts w:ascii="Comic Sans MS" w:hAnsi="Comic Sans MS"/>
          <w:i/>
          <w:sz w:val="20"/>
          <w:szCs w:val="20"/>
        </w:rPr>
        <w:t>(DK-i oldal)</w:t>
      </w:r>
      <w:r w:rsidRPr="00F16ECC">
        <w:rPr>
          <w:rFonts w:ascii="Comic Sans MS" w:hAnsi="Comic Sans MS"/>
          <w:sz w:val="20"/>
          <w:szCs w:val="20"/>
        </w:rPr>
        <w:t xml:space="preserve"> kiszállva </w:t>
      </w:r>
      <w:r w:rsidRPr="00FA2093">
        <w:rPr>
          <w:rFonts w:ascii="Comic Sans MS" w:hAnsi="Comic Sans MS"/>
          <w:i/>
          <w:sz w:val="20"/>
          <w:szCs w:val="20"/>
        </w:rPr>
        <w:t>(up</w:t>
      </w:r>
      <w:proofErr w:type="gramStart"/>
      <w:r w:rsidRPr="00FA209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A2093">
        <w:rPr>
          <w:rFonts w:ascii="Comic Sans MS" w:hAnsi="Comic Sans MS"/>
          <w:i/>
          <w:sz w:val="20"/>
          <w:szCs w:val="20"/>
        </w:rPr>
        <w:t xml:space="preserve"> 003kiszp)</w:t>
      </w:r>
      <w:r w:rsidRPr="00F16ECC">
        <w:rPr>
          <w:rFonts w:ascii="Comic Sans MS" w:hAnsi="Comic Sans MS"/>
          <w:sz w:val="20"/>
          <w:szCs w:val="20"/>
        </w:rPr>
        <w:t xml:space="preserve"> rövid sétával </w:t>
      </w:r>
      <w:r w:rsidRPr="00FA2093">
        <w:rPr>
          <w:rFonts w:ascii="Comic Sans MS" w:hAnsi="Comic Sans MS"/>
          <w:i/>
          <w:sz w:val="20"/>
          <w:szCs w:val="20"/>
        </w:rPr>
        <w:t>(135 m, track: V003o021)</w:t>
      </w:r>
      <w:r w:rsidRPr="00F16ECC">
        <w:rPr>
          <w:rFonts w:ascii="Comic Sans MS" w:hAnsi="Comic Sans MS"/>
          <w:sz w:val="20"/>
          <w:szCs w:val="20"/>
        </w:rPr>
        <w:t xml:space="preserve"> fel tudjuk tölteni vízkészletünket. </w:t>
      </w:r>
      <w:r w:rsidR="00FA2093">
        <w:rPr>
          <w:rFonts w:ascii="Comic Sans MS" w:hAnsi="Comic Sans MS"/>
          <w:sz w:val="20"/>
          <w:szCs w:val="20"/>
        </w:rPr>
        <w:br/>
      </w:r>
      <w:r w:rsidRPr="00F16ECC">
        <w:rPr>
          <w:rFonts w:ascii="Comic Sans MS" w:hAnsi="Comic Sans MS"/>
          <w:sz w:val="20"/>
          <w:szCs w:val="20"/>
        </w:rPr>
        <w:t xml:space="preserve">Itt mind közkút, mind ártézi kút működik </w:t>
      </w:r>
      <w:r w:rsidRPr="00FA2093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FA209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A2093">
        <w:rPr>
          <w:rFonts w:ascii="Comic Sans MS" w:hAnsi="Comic Sans MS"/>
          <w:i/>
          <w:sz w:val="20"/>
          <w:szCs w:val="20"/>
        </w:rPr>
        <w:t xml:space="preserve"> 004víz)</w:t>
      </w:r>
      <w:r w:rsidRPr="00F16ECC">
        <w:rPr>
          <w:rFonts w:ascii="Comic Sans MS" w:hAnsi="Comic Sans MS"/>
          <w:sz w:val="20"/>
          <w:szCs w:val="20"/>
        </w:rPr>
        <w:t xml:space="preserve"> a régi iskolaépület mellett, egy „beugróban”. Továbbkenuzva hol keskenyebb, hol szélesebb vízen élvezhetjük az Alsó-Kurca nyugalmát. Itt-ott tanyák is vannak a parton, melyek a hamisítatlan alföldi táj békéjével teszik még teljesebbé az élményt. Néhány íves rész és bő 4,5 km után egy szűk balos kanyarulatból kievezve pillantjuk meg a Fahídnak nevezett, ám valójában vasbeton szerkezetű hidat </w:t>
      </w:r>
      <w:r w:rsidRPr="00FA2093">
        <w:rPr>
          <w:rFonts w:ascii="Comic Sans MS" w:hAnsi="Comic Sans MS"/>
          <w:i/>
          <w:sz w:val="20"/>
          <w:szCs w:val="20"/>
        </w:rPr>
        <w:t>(14,8 cskm)</w:t>
      </w:r>
      <w:r w:rsidRPr="00F16ECC">
        <w:rPr>
          <w:rFonts w:ascii="Comic Sans MS" w:hAnsi="Comic Sans MS"/>
          <w:sz w:val="20"/>
          <w:szCs w:val="20"/>
        </w:rPr>
        <w:t xml:space="preserve">. </w:t>
      </w:r>
      <w:r w:rsidR="00FA2093">
        <w:rPr>
          <w:rFonts w:ascii="Comic Sans MS" w:hAnsi="Comic Sans MS"/>
          <w:sz w:val="20"/>
          <w:szCs w:val="20"/>
        </w:rPr>
        <w:br/>
      </w:r>
      <w:r w:rsidRPr="00F16ECC">
        <w:rPr>
          <w:rFonts w:ascii="Comic Sans MS" w:hAnsi="Comic Sans MS"/>
          <w:sz w:val="20"/>
          <w:szCs w:val="20"/>
        </w:rPr>
        <w:t>Az alatta történő átjutáshoz jól le kell hajolnunk.</w:t>
      </w:r>
    </w:p>
    <w:p w:rsidR="00F16ECC" w:rsidRPr="00F16ECC" w:rsidRDefault="00F16ECC" w:rsidP="00F16EC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ECC">
        <w:rPr>
          <w:rFonts w:ascii="Comic Sans MS" w:hAnsi="Comic Sans MS"/>
          <w:sz w:val="20"/>
          <w:szCs w:val="20"/>
        </w:rPr>
        <w:t xml:space="preserve">Túlsó oldalán népszerű horgászterületre érkezünk. Két hosszan belátható szakasz következik, jobbunkon sűrűn elhelyezkedő, karbantartott pecás helyekkel. Kissé balra húzódva kisebb eséllyel gubancolódunk damilba. Az alsó oldalon már a lakott terület szélét is elérjük, ahol a katolikus templom tornya kínál fotótémát a túrázóknak. A Szent János híd </w:t>
      </w:r>
      <w:r w:rsidRPr="00FA2093">
        <w:rPr>
          <w:rFonts w:ascii="Comic Sans MS" w:hAnsi="Comic Sans MS"/>
          <w:i/>
          <w:sz w:val="20"/>
          <w:szCs w:val="20"/>
        </w:rPr>
        <w:t>(12,2 cskm)</w:t>
      </w:r>
      <w:r w:rsidRPr="00F16ECC">
        <w:rPr>
          <w:rFonts w:ascii="Comic Sans MS" w:hAnsi="Comic Sans MS"/>
          <w:sz w:val="20"/>
          <w:szCs w:val="20"/>
        </w:rPr>
        <w:t xml:space="preserve"> alatt átevezve érjük el túránk fordulópontját </w:t>
      </w:r>
      <w:r w:rsidRPr="00FA2093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FA209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A2093">
        <w:rPr>
          <w:rFonts w:ascii="Comic Sans MS" w:hAnsi="Comic Sans MS"/>
          <w:i/>
          <w:sz w:val="20"/>
          <w:szCs w:val="20"/>
        </w:rPr>
        <w:t xml:space="preserve"> 001ford)</w:t>
      </w:r>
      <w:r w:rsidRPr="00F16ECC">
        <w:rPr>
          <w:rFonts w:ascii="Comic Sans MS" w:hAnsi="Comic Sans MS"/>
          <w:sz w:val="20"/>
          <w:szCs w:val="20"/>
        </w:rPr>
        <w:t xml:space="preserve">. Itt, a bal parton célszerű kiszállni, </w:t>
      </w:r>
      <w:r w:rsidRPr="00F16ECC">
        <w:rPr>
          <w:rFonts w:ascii="Comic Sans MS" w:hAnsi="Comic Sans MS"/>
          <w:sz w:val="20"/>
          <w:szCs w:val="20"/>
        </w:rPr>
        <w:lastRenderedPageBreak/>
        <w:t xml:space="preserve">megpihenni, néhány lépéssel elsétálni a víz szélén található várfal </w:t>
      </w:r>
      <w:r w:rsidR="00FA2093">
        <w:rPr>
          <w:rFonts w:ascii="Comic Sans MS" w:hAnsi="Comic Sans MS"/>
          <w:sz w:val="20"/>
          <w:szCs w:val="20"/>
        </w:rPr>
        <w:br/>
      </w:r>
      <w:r w:rsidRPr="00FA2093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FA209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A2093">
        <w:rPr>
          <w:rFonts w:ascii="Comic Sans MS" w:hAnsi="Comic Sans MS"/>
          <w:i/>
          <w:sz w:val="20"/>
          <w:szCs w:val="20"/>
        </w:rPr>
        <w:t xml:space="preserve"> 005latv, track: V003o022)</w:t>
      </w:r>
      <w:r w:rsidRPr="00F16ECC">
        <w:rPr>
          <w:rFonts w:ascii="Comic Sans MS" w:hAnsi="Comic Sans MS"/>
          <w:sz w:val="20"/>
          <w:szCs w:val="20"/>
        </w:rPr>
        <w:t xml:space="preserve">, még fellelhető részeihez. </w:t>
      </w:r>
      <w:r w:rsidR="00FA2093">
        <w:rPr>
          <w:rFonts w:ascii="Comic Sans MS" w:hAnsi="Comic Sans MS"/>
          <w:sz w:val="20"/>
          <w:szCs w:val="20"/>
        </w:rPr>
        <w:br/>
      </w:r>
      <w:r w:rsidRPr="0090061F">
        <w:rPr>
          <w:rFonts w:ascii="Comic Sans MS" w:hAnsi="Comic Sans MS"/>
          <w:i/>
          <w:sz w:val="20"/>
          <w:szCs w:val="20"/>
        </w:rPr>
        <w:t>(Ne másszunk fel rá, nincs jó állapotban!)</w:t>
      </w:r>
      <w:r w:rsidRPr="00F16ECC">
        <w:rPr>
          <w:rFonts w:ascii="Comic Sans MS" w:hAnsi="Comic Sans MS"/>
          <w:sz w:val="20"/>
          <w:szCs w:val="20"/>
        </w:rPr>
        <w:t xml:space="preserve"> Kicsit hosszabb sétával </w:t>
      </w:r>
      <w:r w:rsidR="0090061F">
        <w:rPr>
          <w:rFonts w:ascii="Comic Sans MS" w:hAnsi="Comic Sans MS"/>
          <w:sz w:val="20"/>
          <w:szCs w:val="20"/>
        </w:rPr>
        <w:br/>
      </w:r>
      <w:r w:rsidRPr="0090061F">
        <w:rPr>
          <w:rFonts w:ascii="Comic Sans MS" w:hAnsi="Comic Sans MS"/>
          <w:i/>
          <w:sz w:val="20"/>
          <w:szCs w:val="20"/>
        </w:rPr>
        <w:t>(305 m)</w:t>
      </w:r>
      <w:r w:rsidRPr="00F16ECC">
        <w:rPr>
          <w:rFonts w:ascii="Comic Sans MS" w:hAnsi="Comic Sans MS"/>
          <w:sz w:val="20"/>
          <w:szCs w:val="20"/>
        </w:rPr>
        <w:t xml:space="preserve"> felkereshetjük a Jaksa János Helytörténeti Gyűjteményt is </w:t>
      </w:r>
      <w:r w:rsidRPr="0090061F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90061F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0061F">
        <w:rPr>
          <w:rFonts w:ascii="Comic Sans MS" w:hAnsi="Comic Sans MS"/>
          <w:i/>
          <w:sz w:val="20"/>
          <w:szCs w:val="20"/>
        </w:rPr>
        <w:t>006latv, track: V003o023)</w:t>
      </w:r>
      <w:r w:rsidRPr="00F16ECC">
        <w:rPr>
          <w:rFonts w:ascii="Comic Sans MS" w:hAnsi="Comic Sans MS"/>
          <w:sz w:val="20"/>
          <w:szCs w:val="20"/>
        </w:rPr>
        <w:t xml:space="preserve">. </w:t>
      </w:r>
      <w:r w:rsidRPr="0090061F">
        <w:rPr>
          <w:rFonts w:ascii="Comic Sans MS" w:hAnsi="Comic Sans MS"/>
          <w:i/>
          <w:sz w:val="20"/>
          <w:szCs w:val="20"/>
        </w:rPr>
        <w:t>(Előzetes bejelentkezést igényel</w:t>
      </w:r>
      <w:r w:rsidR="00776383">
        <w:rPr>
          <w:rFonts w:ascii="Comic Sans MS" w:hAnsi="Comic Sans MS"/>
          <w:i/>
          <w:sz w:val="20"/>
          <w:szCs w:val="20"/>
        </w:rPr>
        <w:t xml:space="preserve">het! Elérhetőség: </w:t>
      </w:r>
      <w:r w:rsidRPr="0090061F">
        <w:rPr>
          <w:rFonts w:ascii="Comic Sans MS" w:hAnsi="Comic Sans MS"/>
          <w:i/>
          <w:sz w:val="20"/>
          <w:szCs w:val="20"/>
        </w:rPr>
        <w:t>30/448-1587)</w:t>
      </w:r>
    </w:p>
    <w:p w:rsidR="00AC7375" w:rsidRDefault="00F16ECC" w:rsidP="00342C6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ECC">
        <w:rPr>
          <w:rFonts w:ascii="Comic Sans MS" w:hAnsi="Comic Sans MS"/>
          <w:sz w:val="20"/>
          <w:szCs w:val="20"/>
        </w:rPr>
        <w:t>Pihenést és felderítő utat követően hajóba szállva, visszafelé a már ismert vízen haladhatunk a kiszállópontig</w:t>
      </w:r>
      <w:r w:rsidR="00961793" w:rsidRPr="00961793">
        <w:rPr>
          <w:rFonts w:ascii="Comic Sans MS" w:hAnsi="Comic Sans MS"/>
          <w:sz w:val="20"/>
          <w:szCs w:val="20"/>
        </w:rPr>
        <w:t xml:space="preserve">.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DC14E0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5F" w:rsidRDefault="0074795F" w:rsidP="007C61E5">
      <w:r>
        <w:separator/>
      </w:r>
    </w:p>
  </w:endnote>
  <w:endnote w:type="continuationSeparator" w:id="0">
    <w:p w:rsidR="0074795F" w:rsidRDefault="0074795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1244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12447" w:rsidRPr="00912675">
      <w:rPr>
        <w:rFonts w:ascii="Comic Sans MS" w:hAnsi="Comic Sans MS"/>
        <w:sz w:val="16"/>
        <w:szCs w:val="16"/>
      </w:rPr>
      <w:fldChar w:fldCharType="separate"/>
    </w:r>
    <w:r w:rsidR="00407E4D">
      <w:rPr>
        <w:rFonts w:ascii="Comic Sans MS" w:hAnsi="Comic Sans MS"/>
        <w:noProof/>
        <w:sz w:val="16"/>
        <w:szCs w:val="16"/>
      </w:rPr>
      <w:t>3</w:t>
    </w:r>
    <w:r w:rsidR="00B1244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5F" w:rsidRDefault="0074795F" w:rsidP="007C61E5">
      <w:r>
        <w:separator/>
      </w:r>
    </w:p>
  </w:footnote>
  <w:footnote w:type="continuationSeparator" w:id="0">
    <w:p w:rsidR="0074795F" w:rsidRDefault="0074795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1B70B7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A7v4i6z8H5FL+zig7soWFI10cg=" w:salt="s7/bkWKHrq4j8++T0rZZU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66D55"/>
    <w:rsid w:val="000C33BB"/>
    <w:rsid w:val="00143B79"/>
    <w:rsid w:val="001B70B7"/>
    <w:rsid w:val="001E08D2"/>
    <w:rsid w:val="001E456C"/>
    <w:rsid w:val="00230167"/>
    <w:rsid w:val="00276D78"/>
    <w:rsid w:val="00293DDB"/>
    <w:rsid w:val="002C18AA"/>
    <w:rsid w:val="00324D5E"/>
    <w:rsid w:val="00342C6E"/>
    <w:rsid w:val="0036400B"/>
    <w:rsid w:val="00407E4D"/>
    <w:rsid w:val="00444B83"/>
    <w:rsid w:val="00472146"/>
    <w:rsid w:val="004866AB"/>
    <w:rsid w:val="0049317B"/>
    <w:rsid w:val="004959FE"/>
    <w:rsid w:val="004B79D7"/>
    <w:rsid w:val="004D76BF"/>
    <w:rsid w:val="004E3BE4"/>
    <w:rsid w:val="005509B8"/>
    <w:rsid w:val="005F7286"/>
    <w:rsid w:val="00616B41"/>
    <w:rsid w:val="0065578B"/>
    <w:rsid w:val="006574C2"/>
    <w:rsid w:val="00734BDE"/>
    <w:rsid w:val="0074795F"/>
    <w:rsid w:val="00775A03"/>
    <w:rsid w:val="00776383"/>
    <w:rsid w:val="007A2A11"/>
    <w:rsid w:val="007A5E5C"/>
    <w:rsid w:val="007B5F61"/>
    <w:rsid w:val="007C61E5"/>
    <w:rsid w:val="00822D53"/>
    <w:rsid w:val="008430EC"/>
    <w:rsid w:val="00854561"/>
    <w:rsid w:val="008B645D"/>
    <w:rsid w:val="0090061F"/>
    <w:rsid w:val="00912675"/>
    <w:rsid w:val="0094351D"/>
    <w:rsid w:val="009459CF"/>
    <w:rsid w:val="00961793"/>
    <w:rsid w:val="009709F4"/>
    <w:rsid w:val="009F61FC"/>
    <w:rsid w:val="00A254DE"/>
    <w:rsid w:val="00A76F9E"/>
    <w:rsid w:val="00A8133B"/>
    <w:rsid w:val="00A94E8C"/>
    <w:rsid w:val="00AC7375"/>
    <w:rsid w:val="00AF7C12"/>
    <w:rsid w:val="00B12447"/>
    <w:rsid w:val="00B311BA"/>
    <w:rsid w:val="00B6371E"/>
    <w:rsid w:val="00B707BC"/>
    <w:rsid w:val="00C94AF3"/>
    <w:rsid w:val="00CE0104"/>
    <w:rsid w:val="00DC14E0"/>
    <w:rsid w:val="00DE45C3"/>
    <w:rsid w:val="00E07D39"/>
    <w:rsid w:val="00E07ECB"/>
    <w:rsid w:val="00E3142D"/>
    <w:rsid w:val="00E37D10"/>
    <w:rsid w:val="00E87576"/>
    <w:rsid w:val="00ED0DCD"/>
    <w:rsid w:val="00F16ECC"/>
    <w:rsid w:val="00FA2093"/>
    <w:rsid w:val="00FB27F5"/>
    <w:rsid w:val="00FC627E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566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15</cp:revision>
  <cp:lastPrinted>2016-02-15T12:02:00Z</cp:lastPrinted>
  <dcterms:created xsi:type="dcterms:W3CDTF">2018-02-09T13:28:00Z</dcterms:created>
  <dcterms:modified xsi:type="dcterms:W3CDTF">2019-01-21T12:41:00Z</dcterms:modified>
</cp:coreProperties>
</file>