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A96173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342FD3">
        <w:rPr>
          <w:rFonts w:ascii="Comic Sans MS" w:hAnsi="Comic Sans MS"/>
          <w:sz w:val="20"/>
          <w:szCs w:val="20"/>
        </w:rPr>
        <w:t>00</w:t>
      </w:r>
      <w:r w:rsidR="008D029A">
        <w:rPr>
          <w:rFonts w:ascii="Comic Sans MS" w:hAnsi="Comic Sans MS"/>
          <w:sz w:val="20"/>
          <w:szCs w:val="20"/>
        </w:rPr>
        <w:t>5</w:t>
      </w:r>
      <w:r w:rsidR="007C61E5">
        <w:rPr>
          <w:rFonts w:ascii="Comic Sans MS" w:hAnsi="Comic Sans MS"/>
          <w:sz w:val="20"/>
          <w:szCs w:val="20"/>
        </w:rPr>
        <w:t>_0</w:t>
      </w:r>
      <w:r w:rsidR="00014AFC">
        <w:rPr>
          <w:rFonts w:ascii="Comic Sans MS" w:hAnsi="Comic Sans MS"/>
          <w:sz w:val="20"/>
          <w:szCs w:val="20"/>
        </w:rPr>
        <w:t>5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14AFC">
        <w:rPr>
          <w:rFonts w:ascii="Comic Sans MS" w:hAnsi="Comic Sans MS"/>
          <w:sz w:val="20"/>
          <w:szCs w:val="20"/>
        </w:rPr>
        <w:t xml:space="preserve"> 66</w:t>
      </w:r>
      <w:r w:rsidR="001A3EBE">
        <w:rPr>
          <w:rFonts w:ascii="Comic Sans MS" w:hAnsi="Comic Sans MS"/>
          <w:sz w:val="20"/>
          <w:szCs w:val="20"/>
        </w:rPr>
        <w:t>,</w:t>
      </w:r>
      <w:r w:rsidR="00605556">
        <w:rPr>
          <w:rFonts w:ascii="Comic Sans MS" w:hAnsi="Comic Sans MS"/>
          <w:sz w:val="20"/>
          <w:szCs w:val="20"/>
        </w:rPr>
        <w:t>2</w:t>
      </w:r>
      <w:r w:rsidR="00342FD3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10C54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280696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280696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FD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Vizek útjain</w:t>
      </w:r>
      <w:r w:rsidR="005A1AC1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1E3FFB" w:rsidRPr="001E3FFB">
        <w:rPr>
          <w:rFonts w:ascii="Comic Sans MS" w:hAnsi="Comic Sans MS"/>
          <w:sz w:val="20"/>
          <w:szCs w:val="20"/>
        </w:rPr>
        <w:t>Kurca</w:t>
      </w:r>
      <w:proofErr w:type="spellEnd"/>
      <w:r w:rsidR="001E3FFB" w:rsidRPr="001E3FFB">
        <w:rPr>
          <w:rFonts w:ascii="Comic Sans MS" w:hAnsi="Comic Sans MS"/>
          <w:sz w:val="20"/>
          <w:szCs w:val="20"/>
        </w:rPr>
        <w:t xml:space="preserve"> kör #</w:t>
      </w:r>
      <w:r w:rsidR="00014AFC">
        <w:rPr>
          <w:rFonts w:ascii="Comic Sans MS" w:hAnsi="Comic Sans MS"/>
          <w:sz w:val="20"/>
          <w:szCs w:val="20"/>
        </w:rPr>
        <w:t>1</w:t>
      </w:r>
      <w:r w:rsidR="001A3EBE">
        <w:rPr>
          <w:rFonts w:ascii="Comic Sans MS" w:hAnsi="Comic Sans MS"/>
          <w:sz w:val="20"/>
          <w:szCs w:val="20"/>
        </w:rPr>
        <w:t xml:space="preserve"> (</w:t>
      </w:r>
      <w:r w:rsidR="00014AFC">
        <w:rPr>
          <w:rFonts w:ascii="Comic Sans MS" w:hAnsi="Comic Sans MS"/>
          <w:sz w:val="20"/>
          <w:szCs w:val="20"/>
        </w:rPr>
        <w:t>1</w:t>
      </w:r>
      <w:r w:rsidR="001A3EBE">
        <w:rPr>
          <w:rFonts w:ascii="Comic Sans MS" w:hAnsi="Comic Sans MS"/>
          <w:sz w:val="20"/>
          <w:szCs w:val="20"/>
        </w:rPr>
        <w:t xml:space="preserve"> </w:t>
      </w:r>
      <w:r w:rsidR="001E3FFB" w:rsidRPr="001E3FFB">
        <w:rPr>
          <w:rFonts w:ascii="Comic Sans MS" w:hAnsi="Comic Sans MS"/>
          <w:sz w:val="20"/>
          <w:szCs w:val="20"/>
        </w:rPr>
        <w:t>nap</w:t>
      </w:r>
      <w:r w:rsidR="001A3EBE">
        <w:rPr>
          <w:rFonts w:ascii="Comic Sans MS" w:hAnsi="Comic Sans MS"/>
          <w:sz w:val="20"/>
          <w:szCs w:val="20"/>
        </w:rPr>
        <w:t>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>66,2 km-es extrém távú vízitúra, kevesek „csemegéje” lesz.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A vízi út a </w:t>
      </w:r>
      <w:proofErr w:type="spellStart"/>
      <w:r w:rsidRPr="00DE24E1">
        <w:rPr>
          <w:rFonts w:ascii="Comic Sans MS" w:hAnsi="Comic Sans MS"/>
          <w:sz w:val="20"/>
          <w:szCs w:val="20"/>
        </w:rPr>
        <w:t>Kurca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felső szakaszával indul, melyet nyúlfarknyi Köröst követően hosszas alsó-tiszai rész tesz élvezetessé, majd a bátor túrázó az </w:t>
      </w:r>
      <w:proofErr w:type="spellStart"/>
      <w:r w:rsidRPr="00DE24E1">
        <w:rPr>
          <w:rFonts w:ascii="Comic Sans MS" w:hAnsi="Comic Sans MS"/>
          <w:sz w:val="20"/>
          <w:szCs w:val="20"/>
        </w:rPr>
        <w:t>Alsó-Kurca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beevezésével tér vissza kiindulási pontjára.</w:t>
      </w:r>
    </w:p>
    <w:p w:rsidR="00961793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E24E1">
        <w:rPr>
          <w:rFonts w:ascii="Comic Sans MS" w:hAnsi="Comic Sans MS"/>
          <w:i/>
          <w:sz w:val="20"/>
          <w:szCs w:val="20"/>
        </w:rPr>
        <w:t>(Az út - teljesítménytúra kategóriába tartozó – kettő-, valamint három- és négy napos változata is elérhető, melyek a lentieken túl egyre több és több látványossággal és programjavaslattal egészülnek ki.)</w:t>
      </w:r>
      <w:r w:rsidR="00961793" w:rsidRPr="00DE24E1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 w:rsidRPr="00DE24E1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 (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24E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24E1">
        <w:rPr>
          <w:rFonts w:ascii="Comic Sans MS" w:hAnsi="Comic Sans MS"/>
          <w:i/>
          <w:sz w:val="20"/>
          <w:szCs w:val="20"/>
        </w:rPr>
        <w:t xml:space="preserve"> 000iep)</w:t>
      </w:r>
      <w:r w:rsidRPr="00DE24E1">
        <w:rPr>
          <w:rFonts w:ascii="Comic Sans MS" w:hAnsi="Comic Sans MS"/>
          <w:sz w:val="20"/>
          <w:szCs w:val="20"/>
        </w:rPr>
        <w:t>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Felfelé </w:t>
      </w:r>
      <w:r w:rsidRPr="00DE24E1">
        <w:rPr>
          <w:rFonts w:ascii="Comic Sans MS" w:hAnsi="Comic Sans MS"/>
          <w:i/>
          <w:sz w:val="20"/>
          <w:szCs w:val="20"/>
        </w:rPr>
        <w:t>(balra)</w:t>
      </w:r>
      <w:r w:rsidRPr="00DE24E1">
        <w:rPr>
          <w:rFonts w:ascii="Comic Sans MS" w:hAnsi="Comic Sans MS"/>
          <w:sz w:val="20"/>
          <w:szCs w:val="20"/>
        </w:rPr>
        <w:t xml:space="preserve"> indulva az Ifjúsági Ház hídjával </w:t>
      </w:r>
      <w:r w:rsidRPr="00DE24E1">
        <w:rPr>
          <w:rFonts w:ascii="Comic Sans MS" w:hAnsi="Comic Sans MS"/>
          <w:i/>
          <w:sz w:val="20"/>
          <w:szCs w:val="20"/>
        </w:rPr>
        <w:t xml:space="preserve">(24,8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 találkozunk először. Óvatosan közelítsük meg, </w:t>
      </w:r>
      <w:bookmarkStart w:id="0" w:name="_GoBack"/>
      <w:bookmarkEnd w:id="0"/>
      <w:r w:rsidRPr="00DE24E1">
        <w:rPr>
          <w:rFonts w:ascii="Comic Sans MS" w:hAnsi="Comic Sans MS"/>
          <w:sz w:val="20"/>
          <w:szCs w:val="20"/>
        </w:rPr>
        <w:t>győződjünk meg arról, hogy biztonságosan átférünk alatta! A következő pár száz méteres szakasz kedvelt városi horgászhely, legyünk tekintettel a sporttársakra!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Utunk következő „akadálya” a Makai-híd </w:t>
      </w:r>
      <w:r w:rsidRPr="00DE24E1">
        <w:rPr>
          <w:rFonts w:ascii="Comic Sans MS" w:hAnsi="Comic Sans MS"/>
          <w:i/>
          <w:sz w:val="20"/>
          <w:szCs w:val="20"/>
        </w:rPr>
        <w:t xml:space="preserve">(25,1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mely fél „arasszal” még alacsonyabb az előzőnél. Ez balesetveszélyes lehet, ha nem vagyunk eléggé óvatosak! Ha ezt az akadályt is sikerrel vettük </w:t>
      </w:r>
      <w:r w:rsidRPr="00DE24E1">
        <w:rPr>
          <w:rFonts w:ascii="Comic Sans MS" w:hAnsi="Comic Sans MS"/>
          <w:i/>
          <w:sz w:val="20"/>
          <w:szCs w:val="20"/>
        </w:rPr>
        <w:t>(szárazon, vagy vízen)</w:t>
      </w:r>
      <w:r w:rsidRPr="00DE24E1">
        <w:rPr>
          <w:rFonts w:ascii="Comic Sans MS" w:hAnsi="Comic Sans MS"/>
          <w:sz w:val="20"/>
          <w:szCs w:val="20"/>
        </w:rPr>
        <w:t xml:space="preserve">, akkor már semmi sem állhat az utunkba, és bizonyosan el fogjuk érni a kórházi hidak csoportját, melyek közül a legtávolabbi a Mentők hídja </w:t>
      </w:r>
      <w:r w:rsidRPr="00DE24E1">
        <w:rPr>
          <w:rFonts w:ascii="Comic Sans MS" w:hAnsi="Comic Sans MS"/>
          <w:i/>
          <w:sz w:val="20"/>
          <w:szCs w:val="20"/>
        </w:rPr>
        <w:t xml:space="preserve">(25,7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. Addig azonban még átsiklunk a Kis Zsigmond utcai közforgalmi híd </w:t>
      </w:r>
      <w:r w:rsidRPr="00DE24E1">
        <w:rPr>
          <w:rFonts w:ascii="Comic Sans MS" w:hAnsi="Comic Sans MS"/>
          <w:i/>
          <w:sz w:val="20"/>
          <w:szCs w:val="20"/>
        </w:rPr>
        <w:t xml:space="preserve">(25,5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valamint újabb két gyaloghíd alatt </w:t>
      </w:r>
      <w:r w:rsidRPr="00DE24E1">
        <w:rPr>
          <w:rFonts w:ascii="Comic Sans MS" w:hAnsi="Comic Sans MS"/>
          <w:i/>
          <w:sz w:val="20"/>
          <w:szCs w:val="20"/>
        </w:rPr>
        <w:t xml:space="preserve">(25,6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 xml:space="preserve">, 25,7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. Közülük az első különlegesen szép építmény. </w:t>
      </w:r>
      <w:r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 xml:space="preserve">Bal oldalunkon a vízről is láthatjuk az érdekes pagodát, mely a város első termálkútját rejti </w:t>
      </w:r>
      <w:r w:rsidRPr="00DE24E1">
        <w:rPr>
          <w:rFonts w:ascii="Comic Sans MS" w:hAnsi="Comic Sans MS"/>
          <w:i/>
          <w:sz w:val="20"/>
          <w:szCs w:val="20"/>
        </w:rPr>
        <w:t>(ezeknél a hidaknál a vízállás kiszállásra és átemelésre kényszerítheti a túrázót, azonban a part alacsony és füves, így nem ütközünk különösebb nehézségbe)</w:t>
      </w:r>
      <w:r w:rsidRPr="00DE24E1">
        <w:rPr>
          <w:rFonts w:ascii="Comic Sans MS" w:hAnsi="Comic Sans MS"/>
          <w:sz w:val="20"/>
          <w:szCs w:val="20"/>
        </w:rPr>
        <w:t xml:space="preserve">. Ne feledjük, hogy itt a kórház területén vagyunk, az ennek megfelelő viselkedés elvárt! 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Az intézmény területét elhagyva </w:t>
      </w:r>
      <w:proofErr w:type="spellStart"/>
      <w:r w:rsidRPr="00DE24E1">
        <w:rPr>
          <w:rFonts w:ascii="Comic Sans MS" w:hAnsi="Comic Sans MS"/>
          <w:sz w:val="20"/>
          <w:szCs w:val="20"/>
        </w:rPr>
        <w:t>uszadékfogó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állja utunkat </w:t>
      </w:r>
      <w:r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24E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24E1">
        <w:rPr>
          <w:rFonts w:ascii="Comic Sans MS" w:hAnsi="Comic Sans MS"/>
          <w:i/>
          <w:sz w:val="20"/>
          <w:szCs w:val="20"/>
        </w:rPr>
        <w:t xml:space="preserve"> 003atemp)</w:t>
      </w:r>
      <w:r w:rsidRPr="00DE24E1">
        <w:rPr>
          <w:rFonts w:ascii="Comic Sans MS" w:hAnsi="Comic Sans MS"/>
          <w:sz w:val="20"/>
          <w:szCs w:val="20"/>
        </w:rPr>
        <w:t xml:space="preserve">, melynél átemelés szükséges </w:t>
      </w:r>
      <w:r w:rsidRPr="00DE24E1">
        <w:rPr>
          <w:rFonts w:ascii="Comic Sans MS" w:hAnsi="Comic Sans MS"/>
          <w:i/>
          <w:sz w:val="20"/>
          <w:szCs w:val="20"/>
        </w:rPr>
        <w:t>(felette, vagy mellette)</w:t>
      </w:r>
      <w:r w:rsidRPr="00DE24E1">
        <w:rPr>
          <w:rFonts w:ascii="Comic Sans MS" w:hAnsi="Comic Sans MS"/>
          <w:sz w:val="20"/>
          <w:szCs w:val="20"/>
        </w:rPr>
        <w:t xml:space="preserve">. </w:t>
      </w:r>
      <w:r w:rsidRPr="00DE24E1">
        <w:rPr>
          <w:rFonts w:ascii="Comic Sans MS" w:hAnsi="Comic Sans MS"/>
          <w:sz w:val="20"/>
          <w:szCs w:val="20"/>
        </w:rPr>
        <w:lastRenderedPageBreak/>
        <w:t xml:space="preserve">Kicsivel feljebb a Szalai utca ugyancsak közforgalmi hídja </w:t>
      </w:r>
      <w:r w:rsidRPr="00DE24E1">
        <w:rPr>
          <w:rFonts w:ascii="Comic Sans MS" w:hAnsi="Comic Sans MS"/>
          <w:i/>
          <w:sz w:val="20"/>
          <w:szCs w:val="20"/>
        </w:rPr>
        <w:t xml:space="preserve">(26,1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majd szinte közvetlenül utána a gyalogos Bali-híd </w:t>
      </w:r>
      <w:r w:rsidRPr="00DE24E1">
        <w:rPr>
          <w:rFonts w:ascii="Comic Sans MS" w:hAnsi="Comic Sans MS"/>
          <w:i/>
          <w:sz w:val="20"/>
          <w:szCs w:val="20"/>
        </w:rPr>
        <w:t xml:space="preserve">(26,2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 alatt siklunk át, melyből az utóbbi újfent mély „meghajlásra” kényszeríti a túrázót, de ezt követően végre kihúzhatjuk magunkat. Az előttünk álló szakasz még lakott terület, a </w:t>
      </w:r>
      <w:proofErr w:type="gramStart"/>
      <w:r w:rsidRPr="00DE24E1">
        <w:rPr>
          <w:rFonts w:ascii="Comic Sans MS" w:hAnsi="Comic Sans MS"/>
          <w:sz w:val="20"/>
          <w:szCs w:val="20"/>
        </w:rPr>
        <w:t>bal oldalon</w:t>
      </w:r>
      <w:proofErr w:type="gramEnd"/>
      <w:r w:rsidRPr="00DE24E1">
        <w:rPr>
          <w:rFonts w:ascii="Comic Sans MS" w:hAnsi="Comic Sans MS"/>
          <w:sz w:val="20"/>
          <w:szCs w:val="20"/>
        </w:rPr>
        <w:t xml:space="preserve"> egészen a vízig leérnek a telkek, melyek mentén elhaladunk. Amint elhagyjuk ezt a szakaszt, hirtelen a „vadonba” csöppenünk, ahol már sűrű nádas övezi a partokat, és az élővilág is változatosabbá, nyüzsgőbbé válik. </w:t>
      </w:r>
      <w:r w:rsidRPr="00DE24E1">
        <w:rPr>
          <w:rFonts w:ascii="Comic Sans MS" w:hAnsi="Comic Sans MS"/>
          <w:sz w:val="20"/>
          <w:szCs w:val="20"/>
        </w:rPr>
        <w:br/>
        <w:t xml:space="preserve">Odébb ismét híd, mögötte pedig zsilip kerül a látómezőnkbe </w:t>
      </w:r>
      <w:r w:rsidRPr="00DE24E1">
        <w:rPr>
          <w:rFonts w:ascii="Comic Sans MS" w:hAnsi="Comic Sans MS"/>
          <w:i/>
          <w:sz w:val="20"/>
          <w:szCs w:val="20"/>
        </w:rPr>
        <w:t xml:space="preserve">(27,8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, 1-es zsilip vagy Bikaistálló tiltó)</w:t>
      </w:r>
      <w:r w:rsidRPr="00DE24E1">
        <w:rPr>
          <w:rFonts w:ascii="Comic Sans MS" w:hAnsi="Comic Sans MS"/>
          <w:sz w:val="20"/>
          <w:szCs w:val="20"/>
        </w:rPr>
        <w:t xml:space="preserve">, mely túránk következő átemelési pontja </w:t>
      </w:r>
      <w:r w:rsidRPr="00DE24E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24E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24E1">
        <w:rPr>
          <w:rFonts w:ascii="Comic Sans MS" w:hAnsi="Comic Sans MS"/>
          <w:i/>
          <w:sz w:val="20"/>
          <w:szCs w:val="20"/>
        </w:rPr>
        <w:t xml:space="preserve"> 004atemp)</w:t>
      </w:r>
      <w:r w:rsidRPr="00DE24E1">
        <w:rPr>
          <w:rFonts w:ascii="Comic Sans MS" w:hAnsi="Comic Sans MS"/>
          <w:sz w:val="20"/>
          <w:szCs w:val="20"/>
        </w:rPr>
        <w:t xml:space="preserve">. A híd alatt van lehetőség kiszállásra, habár némi rutint igényel mind a kikötés, mind a hajó kiemelése. A duzzasztó másik oldalán már könnyebb feladatot jelent az indulás. Az átemelési pontra történő érkezésünk és maga az átemelés esetenként a horgászok nemtetszését válthatja ki, és ne lepődjünk meg, ha ezt szóvá is teszik, de nem érdemes velük vitába bonyolódni. </w:t>
      </w:r>
      <w:r w:rsidRPr="00DE24E1">
        <w:rPr>
          <w:rFonts w:ascii="Comic Sans MS" w:hAnsi="Comic Sans MS"/>
          <w:i/>
          <w:sz w:val="20"/>
          <w:szCs w:val="20"/>
        </w:rPr>
        <w:t xml:space="preserve">(Viszont azt jó, ha tudjuk, hogy efféle műtárgyak 50 méteres körzetében tilos horgászni. Ezt nekik is tudniuk </w:t>
      </w:r>
      <w:proofErr w:type="gramStart"/>
      <w:r w:rsidRPr="00DE24E1">
        <w:rPr>
          <w:rFonts w:ascii="Comic Sans MS" w:hAnsi="Comic Sans MS"/>
          <w:i/>
          <w:sz w:val="20"/>
          <w:szCs w:val="20"/>
        </w:rPr>
        <w:t>kell(</w:t>
      </w:r>
      <w:proofErr w:type="spellStart"/>
      <w:proofErr w:type="gramEnd"/>
      <w:r w:rsidRPr="00DE24E1">
        <w:rPr>
          <w:rFonts w:ascii="Comic Sans MS" w:hAnsi="Comic Sans MS"/>
          <w:i/>
          <w:sz w:val="20"/>
          <w:szCs w:val="20"/>
        </w:rPr>
        <w:t>ene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), valamint azt is, hogy nem magánvizeken vagyunk, és továbbjutni sincs más lehetőségünk, mint az itteni átemelés.)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Ezen a szakaszon a partszegélyt többnyire nádas borítja. Nagy ívű </w:t>
      </w:r>
      <w:r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>„S”</w:t>
      </w:r>
      <w:proofErr w:type="spellStart"/>
      <w:r w:rsidRPr="00DE24E1">
        <w:rPr>
          <w:rFonts w:ascii="Comic Sans MS" w:hAnsi="Comic Sans MS"/>
          <w:sz w:val="20"/>
          <w:szCs w:val="20"/>
        </w:rPr>
        <w:t>-kanyarulat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beevezését követően érjük el az 1966-ban létesült vasúti hidat </w:t>
      </w:r>
      <w:r w:rsidRPr="00DE24E1">
        <w:rPr>
          <w:rFonts w:ascii="Comic Sans MS" w:hAnsi="Comic Sans MS"/>
          <w:i/>
          <w:sz w:val="20"/>
          <w:szCs w:val="20"/>
        </w:rPr>
        <w:t xml:space="preserve">(29,6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melynél jó mélyre kell hajolnunk az átjutás érdekében. Közben a 28,6 </w:t>
      </w:r>
      <w:proofErr w:type="spellStart"/>
      <w:r w:rsidRPr="00DE24E1">
        <w:rPr>
          <w:rFonts w:ascii="Comic Sans MS" w:hAnsi="Comic Sans MS"/>
          <w:sz w:val="20"/>
          <w:szCs w:val="20"/>
        </w:rPr>
        <w:t>cskm-nél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elhaladtunk a Kommün-csatorna torkolata mellett, melyet fém zsilipszerkezet választ el a </w:t>
      </w:r>
      <w:proofErr w:type="spellStart"/>
      <w:r w:rsidRPr="00DE24E1">
        <w:rPr>
          <w:rFonts w:ascii="Comic Sans MS" w:hAnsi="Comic Sans MS"/>
          <w:sz w:val="20"/>
          <w:szCs w:val="20"/>
        </w:rPr>
        <w:t>Kurcától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. Odébb keskeny, hosszanti elhelyezkedésű nádszigettel megosztott mederben siklottunk. A híd felső oldalán lévő kanyarulat felett a </w:t>
      </w:r>
      <w:r>
        <w:rPr>
          <w:rFonts w:ascii="Comic Sans MS" w:hAnsi="Comic Sans MS"/>
          <w:sz w:val="20"/>
          <w:szCs w:val="20"/>
        </w:rPr>
        <w:br/>
      </w:r>
      <w:proofErr w:type="spellStart"/>
      <w:r w:rsidRPr="00DE24E1">
        <w:rPr>
          <w:rFonts w:ascii="Comic Sans MS" w:hAnsi="Comic Sans MS"/>
          <w:sz w:val="20"/>
          <w:szCs w:val="20"/>
        </w:rPr>
        <w:t>Veker-ér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torkollik be </w:t>
      </w:r>
      <w:r w:rsidRPr="00DE24E1">
        <w:rPr>
          <w:rFonts w:ascii="Comic Sans MS" w:hAnsi="Comic Sans MS"/>
          <w:i/>
          <w:sz w:val="20"/>
          <w:szCs w:val="20"/>
        </w:rPr>
        <w:t xml:space="preserve">(30,3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 szabad befolyással </w:t>
      </w:r>
      <w:r w:rsidRPr="00DE24E1">
        <w:rPr>
          <w:rFonts w:ascii="Comic Sans MS" w:hAnsi="Comic Sans MS"/>
          <w:i/>
          <w:sz w:val="20"/>
          <w:szCs w:val="20"/>
        </w:rPr>
        <w:t>(a vízszintet a 200 m-rel beljebb lévő zsilipnél szabályozzák)</w:t>
      </w:r>
      <w:r w:rsidRPr="00DE24E1">
        <w:rPr>
          <w:rFonts w:ascii="Comic Sans MS" w:hAnsi="Comic Sans MS"/>
          <w:sz w:val="20"/>
          <w:szCs w:val="20"/>
        </w:rPr>
        <w:t xml:space="preserve">. Mire ideérünk, már látjuk az előttünk keresztben húzódó töltést, rajta a földutat, mely a Zuhogói tiltót rejti </w:t>
      </w:r>
      <w:r w:rsidRPr="00DE24E1">
        <w:rPr>
          <w:rFonts w:ascii="Comic Sans MS" w:hAnsi="Comic Sans MS"/>
          <w:i/>
          <w:sz w:val="20"/>
          <w:szCs w:val="20"/>
        </w:rPr>
        <w:t xml:space="preserve">(30,6 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mely a következő átemelési pont </w:t>
      </w:r>
      <w:r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24E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24E1">
        <w:rPr>
          <w:rFonts w:ascii="Comic Sans MS" w:hAnsi="Comic Sans MS"/>
          <w:i/>
          <w:sz w:val="20"/>
          <w:szCs w:val="20"/>
        </w:rPr>
        <w:t xml:space="preserve"> 005atemp)</w:t>
      </w:r>
      <w:r w:rsidRPr="00DE24E1">
        <w:rPr>
          <w:rFonts w:ascii="Comic Sans MS" w:hAnsi="Comic Sans MS"/>
          <w:sz w:val="20"/>
          <w:szCs w:val="20"/>
        </w:rPr>
        <w:t xml:space="preserve">. Kiszállásra a velünk szemben lévő szakasz a legalkalmasabb, itt pihenőt is tudunk tartani. 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lastRenderedPageBreak/>
        <w:t xml:space="preserve">A felső oldalon hajóba ülve hatalmas ívek, hurkok beevezésébe kezdünk, melyek partján szórványosan tanyák, hétvégi házak találhatóak. Gyakran találkozunk itt is a parton és a mólókon üldögélő, zsákmányra leső horgászokkal. Damilba gabalyodásunk elkerülése érdekében célszerű a meder közepén haladnunk. Kilométerekkel feljebb, a 35,1 </w:t>
      </w:r>
      <w:proofErr w:type="spellStart"/>
      <w:r w:rsidRPr="00DE24E1">
        <w:rPr>
          <w:rFonts w:ascii="Comic Sans MS" w:hAnsi="Comic Sans MS"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szelvényben evezünk át a 45123-as út hídja alatt. Kicsivel odébb úgy érezhetjük, hogy visszamentünk az időben. 35,9 </w:t>
      </w:r>
      <w:proofErr w:type="spellStart"/>
      <w:r w:rsidRPr="00DE24E1">
        <w:rPr>
          <w:rFonts w:ascii="Comic Sans MS" w:hAnsi="Comic Sans MS"/>
          <w:sz w:val="20"/>
          <w:szCs w:val="20"/>
        </w:rPr>
        <w:t>cskm-nél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érjük el a használaton kívüli fahíd még fellelhető szerkezeti elemeit </w:t>
      </w:r>
      <w:r w:rsidRPr="00DE24E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24E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24E1">
        <w:rPr>
          <w:rFonts w:ascii="Comic Sans MS" w:hAnsi="Comic Sans MS"/>
          <w:i/>
          <w:sz w:val="20"/>
          <w:szCs w:val="20"/>
        </w:rPr>
        <w:t xml:space="preserve"> 008hid)</w:t>
      </w:r>
      <w:r w:rsidRPr="00DE24E1">
        <w:rPr>
          <w:rFonts w:ascii="Comic Sans MS" w:hAnsi="Comic Sans MS"/>
          <w:sz w:val="20"/>
          <w:szCs w:val="20"/>
        </w:rPr>
        <w:t xml:space="preserve">. Mesterségesen kialakított szűkület partjai között feszül. A következő kanyarulatot követően kedvelt kirándulórészre érkezünk. Balunkon szinte összeérnek a mólók, melyeken </w:t>
      </w:r>
      <w:r w:rsidRPr="00DE24E1">
        <w:rPr>
          <w:rFonts w:ascii="Comic Sans MS" w:hAnsi="Comic Sans MS"/>
          <w:i/>
          <w:sz w:val="20"/>
          <w:szCs w:val="20"/>
        </w:rPr>
        <w:t>(különböző kidolgozottsággal)</w:t>
      </w:r>
      <w:r w:rsidRPr="00DE24E1">
        <w:rPr>
          <w:rFonts w:ascii="Comic Sans MS" w:hAnsi="Comic Sans MS"/>
          <w:sz w:val="20"/>
          <w:szCs w:val="20"/>
        </w:rPr>
        <w:t xml:space="preserve"> több helyütt kalyibák is állnak. A vízi alkalmatosságokon horgászok lesik a pecabotok spiccének mozgásait, az úszók rezdüléseit. Ezen a szakaszon szerencsésebb az ellenkező oldal felé húzódnunk. Arról nád övezi a partszegélyt. E szakaszt nádszűkület zárja le. Ezen átevezve, már csak néhány nagy ívű kanyar választ el bennünket túránk következő átemelési pontjától, melynek közelében ismét hétvégi telkek, rajtuk házikók jelennek meg a partokon. A zsiliphez érve a meder végénél, a </w:t>
      </w:r>
      <w:proofErr w:type="spellStart"/>
      <w:r w:rsidRPr="00DE24E1">
        <w:rPr>
          <w:rFonts w:ascii="Comic Sans MS" w:hAnsi="Comic Sans MS"/>
          <w:sz w:val="20"/>
          <w:szCs w:val="20"/>
        </w:rPr>
        <w:t>track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mentén menjünk jobbra a fűzfák alatti részre, hogy meg</w:t>
      </w:r>
      <w:r>
        <w:rPr>
          <w:rFonts w:ascii="Comic Sans MS" w:hAnsi="Comic Sans MS"/>
          <w:sz w:val="20"/>
          <w:szCs w:val="20"/>
        </w:rPr>
        <w:t xml:space="preserve">felelő kiszálló helyre érjünk </w:t>
      </w:r>
      <w:r w:rsidRPr="00DE24E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24E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24E1">
        <w:rPr>
          <w:rFonts w:ascii="Comic Sans MS" w:hAnsi="Comic Sans MS"/>
          <w:i/>
          <w:sz w:val="20"/>
          <w:szCs w:val="20"/>
        </w:rPr>
        <w:t xml:space="preserve"> 009kiszp)</w:t>
      </w:r>
      <w:r w:rsidRPr="00DE24E1">
        <w:rPr>
          <w:rFonts w:ascii="Comic Sans MS" w:hAnsi="Comic Sans MS"/>
          <w:sz w:val="20"/>
          <w:szCs w:val="20"/>
        </w:rPr>
        <w:t xml:space="preserve">. 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A hajót kiemelve, át kell sétálnunk vele a töltés túlsó oldalán, 190 m-re lévő vízellátó csatorna végéhez. Közben elhaladunk a helyiek által „lavór” néven emlegetett ellennyomó medence mellett. A csatornát elérve tudunk ismét </w:t>
      </w:r>
      <w:proofErr w:type="spellStart"/>
      <w:r w:rsidRPr="00DE24E1">
        <w:rPr>
          <w:rFonts w:ascii="Comic Sans MS" w:hAnsi="Comic Sans MS"/>
          <w:sz w:val="20"/>
          <w:szCs w:val="20"/>
        </w:rPr>
        <w:t>vízreszállni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</w:t>
      </w:r>
      <w:r w:rsidRPr="00DE24E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E24E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24E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24E1">
        <w:rPr>
          <w:rFonts w:ascii="Comic Sans MS" w:hAnsi="Comic Sans MS"/>
          <w:i/>
          <w:sz w:val="20"/>
          <w:szCs w:val="20"/>
        </w:rPr>
        <w:t xml:space="preserve"> 010beszp)</w:t>
      </w:r>
      <w:r w:rsidRPr="00DE24E1">
        <w:rPr>
          <w:rFonts w:ascii="Comic Sans MS" w:hAnsi="Comic Sans MS"/>
          <w:sz w:val="20"/>
          <w:szCs w:val="20"/>
        </w:rPr>
        <w:t xml:space="preserve">. Itt legyünk figyelmesek, körültekintőek! Ne közvetlen a végénél rakjuk vízre hajónkat! Ha feltöltési időszakban érkezünk, akkor áramlás van a csatornában, és a végétől a töltés alatt elhelyezkedő csövön halad tovább a víz, mely komoly veszélyforrást jelent. </w:t>
      </w:r>
      <w:r w:rsidRPr="00DE24E1">
        <w:rPr>
          <w:rFonts w:ascii="Comic Sans MS" w:hAnsi="Comic Sans MS"/>
          <w:i/>
          <w:sz w:val="20"/>
          <w:szCs w:val="20"/>
        </w:rPr>
        <w:t>(Ez nem állandóan feltöltött csatorna. Állapotáról célszerű előre tájékozódnunk, helyismerettel rendelkezőtől. Ha kérdezel, mi lehet, hogy láttuk nemrégiben, esetleg elgurulunk bringával megnézni neked.)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680 m leevezését követően ismét kiszálló pont </w:t>
      </w:r>
      <w:r w:rsidRPr="00A77F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011kiszp)</w:t>
      </w:r>
      <w:r w:rsidRPr="00DE24E1">
        <w:rPr>
          <w:rFonts w:ascii="Comic Sans MS" w:hAnsi="Comic Sans MS"/>
          <w:sz w:val="20"/>
          <w:szCs w:val="20"/>
        </w:rPr>
        <w:t xml:space="preserve">, szárazszakasz </w:t>
      </w:r>
      <w:r w:rsidRPr="00A77F33">
        <w:rPr>
          <w:rFonts w:ascii="Comic Sans MS" w:hAnsi="Comic Sans MS"/>
          <w:i/>
          <w:sz w:val="20"/>
          <w:szCs w:val="20"/>
        </w:rPr>
        <w:t>(90 m)</w:t>
      </w:r>
      <w:r w:rsidRPr="00DE24E1">
        <w:rPr>
          <w:rFonts w:ascii="Comic Sans MS" w:hAnsi="Comic Sans MS"/>
          <w:sz w:val="20"/>
          <w:szCs w:val="20"/>
        </w:rPr>
        <w:t xml:space="preserve">, leszállás </w:t>
      </w:r>
      <w:r w:rsidRPr="00A77F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A77F33">
        <w:rPr>
          <w:rFonts w:ascii="Comic Sans MS" w:hAnsi="Comic Sans MS"/>
          <w:i/>
          <w:sz w:val="20"/>
          <w:szCs w:val="20"/>
        </w:rPr>
        <w:t>.: 012beszp)</w:t>
      </w:r>
      <w:r w:rsidRPr="00DE24E1">
        <w:rPr>
          <w:rFonts w:ascii="Comic Sans MS" w:hAnsi="Comic Sans MS"/>
          <w:sz w:val="20"/>
          <w:szCs w:val="20"/>
        </w:rPr>
        <w:t xml:space="preserve">  következik, de már az </w:t>
      </w:r>
      <w:r w:rsidRPr="00DE24E1">
        <w:rPr>
          <w:rFonts w:ascii="Comic Sans MS" w:hAnsi="Comic Sans MS"/>
          <w:sz w:val="20"/>
          <w:szCs w:val="20"/>
        </w:rPr>
        <w:lastRenderedPageBreak/>
        <w:t xml:space="preserve">utolsó Mindszentig a </w:t>
      </w:r>
      <w:proofErr w:type="spellStart"/>
      <w:r w:rsidRPr="00DE24E1">
        <w:rPr>
          <w:rFonts w:ascii="Comic Sans MS" w:hAnsi="Comic Sans MS"/>
          <w:sz w:val="20"/>
          <w:szCs w:val="20"/>
        </w:rPr>
        <w:t>Kurca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torkolatának eléréséig </w:t>
      </w:r>
      <w:r w:rsidRPr="00A77F33">
        <w:rPr>
          <w:rFonts w:ascii="Comic Sans MS" w:hAnsi="Comic Sans MS"/>
          <w:i/>
          <w:sz w:val="20"/>
          <w:szCs w:val="20"/>
        </w:rPr>
        <w:t>(26,4 km)</w:t>
      </w:r>
      <w:r w:rsidRPr="00DE24E1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DE24E1">
        <w:rPr>
          <w:rFonts w:ascii="Comic Sans MS" w:hAnsi="Comic Sans MS"/>
          <w:sz w:val="20"/>
          <w:szCs w:val="20"/>
        </w:rPr>
        <w:t>Vízreszállásnál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ismét körültekintőek kell lennünk! A vízkivételi mű mellett tesszük ezt. Itt a műtárgynál ne fürödjünk! Részben tiltott, részben veszélyes is. A szerkezet üzemelése esetén különösebb hanghatást nem tapasztalunk, viszont jelentős szívóerővel rendelkezik a vízszint alatti csővégeknél, mely komoly veszélyforrást jelent.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Innen már látjuk a híres homokpadot, mely pihenőhelyünk és strandolási lehetőségünk is egyben </w:t>
      </w:r>
      <w:r w:rsidRPr="00A77F33">
        <w:rPr>
          <w:rFonts w:ascii="Comic Sans MS" w:hAnsi="Comic Sans MS"/>
          <w:i/>
          <w:sz w:val="20"/>
          <w:szCs w:val="20"/>
        </w:rPr>
        <w:t xml:space="preserve">(243,9 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A77F33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013kbp)</w:t>
      </w:r>
      <w:r w:rsidRPr="00DE24E1">
        <w:rPr>
          <w:rFonts w:ascii="Comic Sans MS" w:hAnsi="Comic Sans MS"/>
          <w:sz w:val="20"/>
          <w:szCs w:val="20"/>
        </w:rPr>
        <w:t xml:space="preserve">. A terület alsó és felső részén van lehetőségünk – nyári szezonban – kikötni. A strandon, a frekventált üdülőhelyeken szokásos gasztronómiai kínálatot találja az erre vágyó. A fentebbi részen, a körforgalom mellett ártézi kút is van </w:t>
      </w:r>
      <w:r w:rsidRPr="00A77F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014viz)</w:t>
      </w:r>
      <w:r w:rsidRPr="00DE24E1">
        <w:rPr>
          <w:rFonts w:ascii="Comic Sans MS" w:hAnsi="Comic Sans MS"/>
          <w:sz w:val="20"/>
          <w:szCs w:val="20"/>
        </w:rPr>
        <w:t>, így értékes és olcsó folyadékpótlás is biztosított.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A felszerelésünk biztonságáról ne feledkezzünk meg gondoskodni! </w:t>
      </w:r>
      <w:r w:rsidR="00A77F33"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 xml:space="preserve">A partszakasz közepe körül találjuk a Rév-kilátót </w:t>
      </w:r>
      <w:r w:rsidRPr="00A77F33">
        <w:rPr>
          <w:rFonts w:ascii="Comic Sans MS" w:hAnsi="Comic Sans MS"/>
          <w:i/>
          <w:sz w:val="20"/>
          <w:szCs w:val="20"/>
        </w:rPr>
        <w:t xml:space="preserve">(belépős, </w:t>
      </w:r>
      <w:r w:rsidR="00A77F33" w:rsidRPr="00A77F33">
        <w:rPr>
          <w:rFonts w:ascii="Comic Sans MS" w:hAnsi="Comic Sans MS"/>
          <w:i/>
          <w:sz w:val="20"/>
          <w:szCs w:val="20"/>
        </w:rPr>
        <w:br/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015kilat)</w:t>
      </w:r>
      <w:r w:rsidRPr="00DE24E1">
        <w:rPr>
          <w:rFonts w:ascii="Comic Sans MS" w:hAnsi="Comic Sans MS"/>
          <w:sz w:val="20"/>
          <w:szCs w:val="20"/>
        </w:rPr>
        <w:t>, melyről remek panoráma nyílik a környező területekre.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>Pancsolásunk, nézelődésünk végeztével „tengerre”, még sok kilométer ál előttünk!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Lefelé haladva rövidesen látómezőnkbe kerül a vasúti, később a közúti híd is. A kettő között található 240 </w:t>
      </w:r>
      <w:proofErr w:type="spellStart"/>
      <w:r w:rsidRPr="00DE24E1">
        <w:rPr>
          <w:rFonts w:ascii="Comic Sans MS" w:hAnsi="Comic Sans MS"/>
          <w:sz w:val="20"/>
          <w:szCs w:val="20"/>
        </w:rPr>
        <w:t>flm-es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tábla </w:t>
      </w:r>
      <w:r w:rsidRPr="00A77F33">
        <w:rPr>
          <w:rFonts w:ascii="Comic Sans MS" w:hAnsi="Comic Sans MS"/>
          <w:i/>
          <w:sz w:val="20"/>
          <w:szCs w:val="20"/>
        </w:rPr>
        <w:t>(j.)</w:t>
      </w:r>
      <w:r w:rsidRPr="00DE24E1">
        <w:rPr>
          <w:rFonts w:ascii="Comic Sans MS" w:hAnsi="Comic Sans MS"/>
          <w:sz w:val="20"/>
          <w:szCs w:val="20"/>
        </w:rPr>
        <w:t xml:space="preserve"> A hidak alatt </w:t>
      </w:r>
      <w:r w:rsidR="00A77F33"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 xml:space="preserve">239-es </w:t>
      </w:r>
      <w:proofErr w:type="spellStart"/>
      <w:r w:rsidRPr="00DE24E1">
        <w:rPr>
          <w:rFonts w:ascii="Comic Sans MS" w:hAnsi="Comic Sans MS"/>
          <w:sz w:val="20"/>
          <w:szCs w:val="20"/>
        </w:rPr>
        <w:t>fkm-nél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érkezünk a szentesi üdülőterületet felső széléhez. </w:t>
      </w:r>
      <w:r w:rsidR="00A77F33"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 xml:space="preserve">A strandot elérvén </w:t>
      </w:r>
      <w:r w:rsidRPr="00A77F33">
        <w:rPr>
          <w:rFonts w:ascii="Comic Sans MS" w:hAnsi="Comic Sans MS"/>
          <w:i/>
          <w:sz w:val="20"/>
          <w:szCs w:val="20"/>
        </w:rPr>
        <w:t xml:space="preserve">(238,6 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A77F33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ismét kiköthetünk. Főszezonban a bójákon kívüli alsó vagy felsőrészét választva a partnak. Fenn ártézi kutat </w:t>
      </w:r>
      <w:r w:rsidRPr="00A77F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016viz)</w:t>
      </w:r>
      <w:r w:rsidRPr="00DE24E1">
        <w:rPr>
          <w:rFonts w:ascii="Comic Sans MS" w:hAnsi="Comic Sans MS"/>
          <w:sz w:val="20"/>
          <w:szCs w:val="20"/>
        </w:rPr>
        <w:t>, szezonban büfét, mosdót is találunk.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Ismét hajóba szállva a kanyar után találjuk a hátralévő tiszai szakaszon fellelhető két jelentős homokpad egyikét </w:t>
      </w:r>
      <w:r w:rsidRPr="00A77F33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A77F33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017kbp)</w:t>
      </w:r>
      <w:r w:rsidRPr="00DE24E1">
        <w:rPr>
          <w:rFonts w:ascii="Comic Sans MS" w:hAnsi="Comic Sans MS"/>
          <w:sz w:val="20"/>
          <w:szCs w:val="20"/>
        </w:rPr>
        <w:t xml:space="preserve">. Lejjebb a 235 </w:t>
      </w:r>
      <w:proofErr w:type="spellStart"/>
      <w:r w:rsidRPr="00DE24E1">
        <w:rPr>
          <w:rFonts w:ascii="Comic Sans MS" w:hAnsi="Comic Sans MS"/>
          <w:sz w:val="20"/>
          <w:szCs w:val="20"/>
        </w:rPr>
        <w:t>fkm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DE24E1">
        <w:rPr>
          <w:rFonts w:ascii="Comic Sans MS" w:hAnsi="Comic Sans MS"/>
          <w:sz w:val="20"/>
          <w:szCs w:val="20"/>
        </w:rPr>
        <w:t>ezen</w:t>
      </w:r>
      <w:proofErr w:type="gramEnd"/>
      <w:r w:rsidRPr="00DE24E1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A túloldalon, a kanyar kezdeténél vízkivételi mű látható. A kanyarulat alatt a 234 </w:t>
      </w:r>
      <w:proofErr w:type="spellStart"/>
      <w:r w:rsidRPr="00DE24E1">
        <w:rPr>
          <w:rFonts w:ascii="Comic Sans MS" w:hAnsi="Comic Sans MS"/>
          <w:sz w:val="20"/>
          <w:szCs w:val="20"/>
        </w:rPr>
        <w:t>fkm-nél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 </w:t>
      </w:r>
      <w:r w:rsidRPr="00A77F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018kbp)</w:t>
      </w:r>
      <w:r w:rsidRPr="00DE24E1">
        <w:rPr>
          <w:rFonts w:ascii="Comic Sans MS" w:hAnsi="Comic Sans MS"/>
          <w:sz w:val="20"/>
          <w:szCs w:val="20"/>
        </w:rPr>
        <w:t xml:space="preserve">. Innen hosszan belátható </w:t>
      </w:r>
      <w:r w:rsidRPr="00DE24E1">
        <w:rPr>
          <w:rFonts w:ascii="Comic Sans MS" w:hAnsi="Comic Sans MS"/>
          <w:sz w:val="20"/>
          <w:szCs w:val="20"/>
        </w:rPr>
        <w:lastRenderedPageBreak/>
        <w:t xml:space="preserve">szakaszok következnek, melyek kevés változatossággal szolgálnak, de ugyanakkor nagy nyugalmat biztosítanak az erre fogékonyaknak. </w:t>
      </w:r>
      <w:r w:rsidRPr="00A77F33">
        <w:rPr>
          <w:rFonts w:ascii="Comic Sans MS" w:hAnsi="Comic Sans MS"/>
          <w:i/>
          <w:sz w:val="20"/>
          <w:szCs w:val="20"/>
        </w:rPr>
        <w:t>(Ezen részen erősebb déli szél esetén jelentős hullámok korbácsolásával zord feltételeket szabhat a folyó.)</w:t>
      </w:r>
      <w:r w:rsidRPr="00DE24E1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DE24E1">
        <w:rPr>
          <w:rFonts w:ascii="Comic Sans MS" w:hAnsi="Comic Sans MS"/>
          <w:sz w:val="20"/>
          <w:szCs w:val="20"/>
        </w:rPr>
        <w:t>fkm-nél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elsiklunk az egykori révátkelő mellett, melyről már csak a parton </w:t>
      </w:r>
      <w:r w:rsidRPr="00A77F33">
        <w:rPr>
          <w:rFonts w:ascii="Comic Sans MS" w:hAnsi="Comic Sans MS"/>
          <w:i/>
          <w:sz w:val="20"/>
          <w:szCs w:val="20"/>
        </w:rPr>
        <w:t>(észrevehetetlenül)</w:t>
      </w:r>
      <w:r w:rsidRPr="00DE24E1">
        <w:rPr>
          <w:rFonts w:ascii="Comic Sans MS" w:hAnsi="Comic Sans MS"/>
          <w:sz w:val="20"/>
          <w:szCs w:val="20"/>
        </w:rPr>
        <w:t xml:space="preserve"> megbúvó drótkötélfeszítő csörlő tanúskodik. 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Amennyiben szeretnénk kipróbálni a tiszai „csorgás” megnyugtató élményét, azt itt célszerű megtennünk, mert a </w:t>
      </w:r>
      <w:proofErr w:type="spellStart"/>
      <w:r w:rsidRPr="00DE24E1">
        <w:rPr>
          <w:rFonts w:ascii="Comic Sans MS" w:hAnsi="Comic Sans MS"/>
          <w:sz w:val="20"/>
          <w:szCs w:val="20"/>
        </w:rPr>
        <w:t>Kurcán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ez már nem tehető meg.  A monoton szakasznak a 227 </w:t>
      </w:r>
      <w:proofErr w:type="spellStart"/>
      <w:r w:rsidRPr="00DE24E1">
        <w:rPr>
          <w:rFonts w:ascii="Comic Sans MS" w:hAnsi="Comic Sans MS"/>
          <w:sz w:val="20"/>
          <w:szCs w:val="20"/>
        </w:rPr>
        <w:t>fkm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alatt kezdődő nagy ívű jobbos kanyarulat vet véget. Az alján hirtelen éles balkanyar következik, mely alaposan megforgatja a vizet, és az újabb fürdőzési lehetőséget kínáló szegvári homokpartot rejti </w:t>
      </w:r>
      <w:r w:rsidRPr="00A77F33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A77F33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019kbp)</w:t>
      </w:r>
      <w:r w:rsidRPr="00DE24E1">
        <w:rPr>
          <w:rFonts w:ascii="Comic Sans MS" w:hAnsi="Comic Sans MS"/>
          <w:sz w:val="20"/>
          <w:szCs w:val="20"/>
        </w:rPr>
        <w:t xml:space="preserve">. Itt közepes vízállás esetén is homokra tudunk kiszállni; a helyszín alkalmas pihenésre, fürdőzésre. Pancsoláskor azonban legyünk körültekintőek, hiszen a víz bedőlt fákat, tuskókat rejt/rejthet, melyek elhelyezkedése évről-évre, vagy akár hétről-hétre is változhat! </w:t>
      </w:r>
      <w:r w:rsidRPr="00A77F33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DE24E1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területet! </w:t>
      </w:r>
      <w:r w:rsidRPr="00DE24E1">
        <w:rPr>
          <w:rFonts w:ascii="Comic Sans MS" w:hAnsi="Comic Sans MS"/>
          <w:sz w:val="20"/>
          <w:szCs w:val="20"/>
        </w:rPr>
        <w:br/>
        <w:t xml:space="preserve">Továbbhaladva elsiklunk a </w:t>
      </w:r>
      <w:proofErr w:type="spellStart"/>
      <w:r w:rsidRPr="00DE24E1">
        <w:rPr>
          <w:rFonts w:ascii="Comic Sans MS" w:hAnsi="Comic Sans MS"/>
          <w:sz w:val="20"/>
          <w:szCs w:val="20"/>
        </w:rPr>
        <w:t>csanyteleki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lejáró betonlépcsője </w:t>
      </w:r>
      <w:r w:rsidRPr="00A77F33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A77F33">
        <w:rPr>
          <w:rFonts w:ascii="Comic Sans MS" w:hAnsi="Comic Sans MS"/>
          <w:i/>
          <w:sz w:val="20"/>
          <w:szCs w:val="20"/>
        </w:rPr>
        <w:t>, j.)</w:t>
      </w:r>
      <w:r w:rsidRPr="00DE24E1">
        <w:rPr>
          <w:rFonts w:ascii="Comic Sans MS" w:hAnsi="Comic Sans MS"/>
          <w:sz w:val="20"/>
          <w:szCs w:val="20"/>
        </w:rPr>
        <w:t xml:space="preserve">, majd kicsivel lejjebb egy vízkivételi mű mellett. 221,2 </w:t>
      </w:r>
      <w:proofErr w:type="spellStart"/>
      <w:r w:rsidRPr="00DE24E1">
        <w:rPr>
          <w:rFonts w:ascii="Comic Sans MS" w:hAnsi="Comic Sans MS"/>
          <w:sz w:val="20"/>
          <w:szCs w:val="20"/>
        </w:rPr>
        <w:t>fkm-nél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</w:t>
      </w:r>
      <w:r w:rsidRPr="00A77F33">
        <w:rPr>
          <w:rFonts w:ascii="Comic Sans MS" w:hAnsi="Comic Sans MS"/>
          <w:i/>
          <w:sz w:val="20"/>
          <w:szCs w:val="20"/>
        </w:rPr>
        <w:t>(j.)</w:t>
      </w:r>
      <w:r w:rsidRPr="00DE24E1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E24E1">
        <w:rPr>
          <w:rFonts w:ascii="Comic Sans MS" w:hAnsi="Comic Sans MS"/>
          <w:sz w:val="20"/>
          <w:szCs w:val="20"/>
        </w:rPr>
        <w:t>torkollik</w:t>
      </w:r>
      <w:proofErr w:type="gramEnd"/>
      <w:r w:rsidRPr="00DE24E1">
        <w:rPr>
          <w:rFonts w:ascii="Comic Sans MS" w:hAnsi="Comic Sans MS"/>
          <w:sz w:val="20"/>
          <w:szCs w:val="20"/>
        </w:rPr>
        <w:t xml:space="preserve"> be a Dong-éri főcsatorna. Alatta a balos kanyarulatban ismét vízkivételi mű látható a töltésalapnak támaszkodó folyó partján, vele szemben kicsiny homokszegély teremt lehetőséget mártózásra.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DE24E1">
        <w:rPr>
          <w:rFonts w:ascii="Comic Sans MS" w:hAnsi="Comic Sans MS"/>
          <w:sz w:val="20"/>
          <w:szCs w:val="20"/>
        </w:rPr>
        <w:t>Kurca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DE24E1">
        <w:rPr>
          <w:rFonts w:ascii="Comic Sans MS" w:hAnsi="Comic Sans MS"/>
          <w:sz w:val="20"/>
          <w:szCs w:val="20"/>
        </w:rPr>
        <w:t>fkm-nél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</w:t>
      </w:r>
      <w:r w:rsidRPr="00A77F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77F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7F33">
        <w:rPr>
          <w:rFonts w:ascii="Comic Sans MS" w:hAnsi="Comic Sans MS"/>
          <w:i/>
          <w:sz w:val="20"/>
          <w:szCs w:val="20"/>
        </w:rPr>
        <w:t xml:space="preserve"> 020kiszp, b.)</w:t>
      </w:r>
      <w:r w:rsidRPr="00DE24E1">
        <w:rPr>
          <w:rFonts w:ascii="Comic Sans MS" w:hAnsi="Comic Sans MS"/>
          <w:sz w:val="20"/>
          <w:szCs w:val="20"/>
        </w:rPr>
        <w:t xml:space="preserve"> érjük el, mely a tiszai szakasz végét is jelenti egyben. Az átemeléshez </w:t>
      </w:r>
      <w:r w:rsidRPr="00A77F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A77F33">
        <w:rPr>
          <w:rFonts w:ascii="Comic Sans MS" w:hAnsi="Comic Sans MS"/>
          <w:i/>
          <w:sz w:val="20"/>
          <w:szCs w:val="20"/>
        </w:rPr>
        <w:t>: V005j051, 325 m)</w:t>
      </w:r>
      <w:r w:rsidRPr="00DE24E1">
        <w:rPr>
          <w:rFonts w:ascii="Comic Sans MS" w:hAnsi="Comic Sans MS"/>
          <w:sz w:val="20"/>
          <w:szCs w:val="20"/>
        </w:rPr>
        <w:t xml:space="preserve"> kiszállni a torkolat felső sarkánál található vízmérce lépcsője kínál állandó lehetőséget, de a pillanatnyi vízállás és partszakasz állapotának szemrevételezésével döntsünk belátásunk szerint! Kedvező vízállás </w:t>
      </w:r>
      <w:proofErr w:type="gramStart"/>
      <w:r w:rsidRPr="00DE24E1">
        <w:rPr>
          <w:rFonts w:ascii="Comic Sans MS" w:hAnsi="Comic Sans MS"/>
          <w:sz w:val="20"/>
          <w:szCs w:val="20"/>
        </w:rPr>
        <w:t>esetén</w:t>
      </w:r>
      <w:proofErr w:type="gramEnd"/>
      <w:r w:rsidRPr="00DE24E1">
        <w:rPr>
          <w:rFonts w:ascii="Comic Sans MS" w:hAnsi="Comic Sans MS"/>
          <w:sz w:val="20"/>
          <w:szCs w:val="20"/>
        </w:rPr>
        <w:t xml:space="preserve"> a csatornán be is tudunk evezni az 1885-ben létesített csőzsilip felé, így rövidebb szárazföldi cipekedéssel tudunk „folyót váltani” </w:t>
      </w:r>
      <w:r w:rsidRPr="00A77F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77F33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A77F33">
        <w:rPr>
          <w:rFonts w:ascii="Comic Sans MS" w:hAnsi="Comic Sans MS"/>
          <w:i/>
          <w:sz w:val="20"/>
          <w:szCs w:val="20"/>
        </w:rPr>
        <w:t>: V005o051)</w:t>
      </w:r>
      <w:r w:rsidRPr="00DE24E1">
        <w:rPr>
          <w:rFonts w:ascii="Comic Sans MS" w:hAnsi="Comic Sans MS"/>
          <w:sz w:val="20"/>
          <w:szCs w:val="20"/>
        </w:rPr>
        <w:t xml:space="preserve">. 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lastRenderedPageBreak/>
        <w:t xml:space="preserve">Vízre szállásunkat, szintén a pillanatnyi helyzet diktálja, de javaslatunk a nyomvonalon található 021beszp útpont. </w:t>
      </w:r>
      <w:r w:rsidRPr="00E30700">
        <w:rPr>
          <w:rFonts w:ascii="Comic Sans MS" w:hAnsi="Comic Sans MS"/>
          <w:i/>
          <w:sz w:val="20"/>
          <w:szCs w:val="20"/>
        </w:rPr>
        <w:t>(Az itt kezdődő rövid, 1,6 km-es legalsó szakasz, vízzel feltöltöttségének állapotáról célszerű előre tájékozódnunk, helyismerettel rendelkezőtől. Ha kérdezel, mi lehet, hogy láttuk nemrégiben, esetleg elgurulunk bringával megnézni neked.)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Innen célállomásunkig </w:t>
      </w:r>
      <w:r w:rsidRPr="00E30700">
        <w:rPr>
          <w:rFonts w:ascii="Comic Sans MS" w:hAnsi="Comic Sans MS"/>
          <w:i/>
          <w:sz w:val="20"/>
          <w:szCs w:val="20"/>
        </w:rPr>
        <w:t>(Szentes, Dózsa-ház)</w:t>
      </w:r>
      <w:r w:rsidRPr="00DE24E1">
        <w:rPr>
          <w:rFonts w:ascii="Comic Sans MS" w:hAnsi="Comic Sans MS"/>
          <w:sz w:val="20"/>
          <w:szCs w:val="20"/>
        </w:rPr>
        <w:t>, 24,1 km és három átemelés választ el bennünket. Környezetünk is merőben más lesz. Keskenyebb a vízi tér mellettünk, állóvízi növényzettel szegélyezett partszakaszok a jellemzőek, és a vadvilág is részben más. De itt közelebb is kerülünk a természethez.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Elindulva, több íven keresztül, rendkívül vadregényes, náddal, sással szegélyezett mederben járunk. Igazi szép természeti környezetben jutunk a Pintér híd tövébe, ahol átemelésre </w:t>
      </w:r>
      <w:r w:rsidRPr="00E3070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070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0700">
        <w:rPr>
          <w:rFonts w:ascii="Comic Sans MS" w:hAnsi="Comic Sans MS"/>
          <w:i/>
          <w:sz w:val="20"/>
          <w:szCs w:val="20"/>
        </w:rPr>
        <w:t xml:space="preserve"> 022atemp, 1,9 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070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 kényszerülünk. Kiszállásunk helyét az aktuális vízállás függvényében kell eldöntenünk. Van, hogy a híd és zsilip között is </w:t>
      </w:r>
      <w:proofErr w:type="gramStart"/>
      <w:r w:rsidRPr="00DE24E1">
        <w:rPr>
          <w:rFonts w:ascii="Comic Sans MS" w:hAnsi="Comic Sans MS"/>
          <w:sz w:val="20"/>
          <w:szCs w:val="20"/>
        </w:rPr>
        <w:t>megtudjuk</w:t>
      </w:r>
      <w:proofErr w:type="gramEnd"/>
      <w:r w:rsidRPr="00DE24E1">
        <w:rPr>
          <w:rFonts w:ascii="Comic Sans MS" w:hAnsi="Comic Sans MS"/>
          <w:sz w:val="20"/>
          <w:szCs w:val="20"/>
        </w:rPr>
        <w:t xml:space="preserve"> tenni, de akad, amikor a híd előtt van módunk partja jutni, hajót kiemelni. Az </w:t>
      </w:r>
      <w:proofErr w:type="spellStart"/>
      <w:r w:rsidRPr="00DE24E1">
        <w:rPr>
          <w:rFonts w:ascii="Comic Sans MS" w:hAnsi="Comic Sans MS"/>
          <w:sz w:val="20"/>
          <w:szCs w:val="20"/>
        </w:rPr>
        <w:t>Albertcsőszházi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tiltó felső oldalán történő indulásunkat követően hatalmas –általam nagyon kedvelt- hurkok beevezésével érjük el a Pap tanyai, vagy más néven Cirok hidat </w:t>
      </w:r>
      <w:r w:rsidRPr="00E30700">
        <w:rPr>
          <w:rFonts w:ascii="Comic Sans MS" w:hAnsi="Comic Sans MS"/>
          <w:i/>
          <w:sz w:val="20"/>
          <w:szCs w:val="20"/>
        </w:rPr>
        <w:t xml:space="preserve">(6,2 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070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. A közelben </w:t>
      </w:r>
      <w:r w:rsidRPr="00E30700">
        <w:rPr>
          <w:rFonts w:ascii="Comic Sans MS" w:hAnsi="Comic Sans MS"/>
          <w:i/>
          <w:sz w:val="20"/>
          <w:szCs w:val="20"/>
        </w:rPr>
        <w:t>(bal part)</w:t>
      </w:r>
      <w:r w:rsidRPr="00DE24E1">
        <w:rPr>
          <w:rFonts w:ascii="Comic Sans MS" w:hAnsi="Comic Sans MS"/>
          <w:sz w:val="20"/>
          <w:szCs w:val="20"/>
        </w:rPr>
        <w:t xml:space="preserve">, ártézi kút is fellelhető </w:t>
      </w:r>
      <w:r w:rsidRPr="00E3070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070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0700">
        <w:rPr>
          <w:rFonts w:ascii="Comic Sans MS" w:hAnsi="Comic Sans MS"/>
          <w:i/>
          <w:sz w:val="20"/>
          <w:szCs w:val="20"/>
        </w:rPr>
        <w:t xml:space="preserve"> 023viz)</w:t>
      </w:r>
      <w:r w:rsidRPr="00DE24E1">
        <w:rPr>
          <w:rFonts w:ascii="Comic Sans MS" w:hAnsi="Comic Sans MS"/>
          <w:sz w:val="20"/>
          <w:szCs w:val="20"/>
        </w:rPr>
        <w:t xml:space="preserve">, melyhez vagy itt a hídnál kell kiszállnunk és elsétálnunk </w:t>
      </w:r>
      <w:r w:rsidRPr="00E3070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0700">
        <w:rPr>
          <w:rFonts w:ascii="Comic Sans MS" w:hAnsi="Comic Sans MS"/>
          <w:i/>
          <w:sz w:val="20"/>
          <w:szCs w:val="20"/>
        </w:rPr>
        <w:t>: V005o052, 370 m)</w:t>
      </w:r>
      <w:r w:rsidRPr="00DE24E1">
        <w:rPr>
          <w:rFonts w:ascii="Comic Sans MS" w:hAnsi="Comic Sans MS"/>
          <w:sz w:val="20"/>
          <w:szCs w:val="20"/>
        </w:rPr>
        <w:t xml:space="preserve">, vagy kissé lejjebb egy horgászhelynél megállnunk </w:t>
      </w:r>
      <w:r w:rsidRPr="00E3070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E30700">
        <w:rPr>
          <w:rFonts w:ascii="Comic Sans MS" w:hAnsi="Comic Sans MS"/>
          <w:i/>
          <w:sz w:val="20"/>
          <w:szCs w:val="20"/>
        </w:rPr>
        <w:t>.: 024kbp)</w:t>
      </w:r>
      <w:r w:rsidRPr="00DE24E1">
        <w:rPr>
          <w:rFonts w:ascii="Comic Sans MS" w:hAnsi="Comic Sans MS"/>
          <w:sz w:val="20"/>
          <w:szCs w:val="20"/>
        </w:rPr>
        <w:t xml:space="preserve"> és felmennünk a meredek partfalon </w:t>
      </w:r>
      <w:r w:rsidRPr="00E3070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0700">
        <w:rPr>
          <w:rFonts w:ascii="Comic Sans MS" w:hAnsi="Comic Sans MS"/>
          <w:i/>
          <w:sz w:val="20"/>
          <w:szCs w:val="20"/>
        </w:rPr>
        <w:t>: V005o053)</w:t>
      </w:r>
      <w:r w:rsidRPr="00DE24E1">
        <w:rPr>
          <w:rFonts w:ascii="Comic Sans MS" w:hAnsi="Comic Sans MS"/>
          <w:sz w:val="20"/>
          <w:szCs w:val="20"/>
        </w:rPr>
        <w:t xml:space="preserve">. Így 50 m megtételével érjük el a kutat. </w:t>
      </w:r>
      <w:r w:rsidRPr="00E30700">
        <w:rPr>
          <w:rFonts w:ascii="Comic Sans MS" w:hAnsi="Comic Sans MS"/>
          <w:i/>
          <w:sz w:val="20"/>
          <w:szCs w:val="20"/>
        </w:rPr>
        <w:t>(Ezt a helyet horgászok alakították ki, és nem örülnek a közös jelenlétnek.)</w:t>
      </w:r>
      <w:r w:rsidRPr="00DE24E1">
        <w:rPr>
          <w:rFonts w:ascii="Comic Sans MS" w:hAnsi="Comic Sans MS"/>
          <w:sz w:val="20"/>
          <w:szCs w:val="20"/>
        </w:rPr>
        <w:t xml:space="preserve"> 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>A híd felett nagy „S”</w:t>
      </w:r>
      <w:proofErr w:type="spellStart"/>
      <w:r w:rsidR="00E30700">
        <w:rPr>
          <w:rFonts w:ascii="Comic Sans MS" w:hAnsi="Comic Sans MS"/>
          <w:sz w:val="20"/>
          <w:szCs w:val="20"/>
        </w:rPr>
        <w:t>-</w:t>
      </w:r>
      <w:r w:rsidRPr="00DE24E1">
        <w:rPr>
          <w:rFonts w:ascii="Comic Sans MS" w:hAnsi="Comic Sans MS"/>
          <w:sz w:val="20"/>
          <w:szCs w:val="20"/>
        </w:rPr>
        <w:t>kanyarulat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beevezését követően érünk el a </w:t>
      </w:r>
      <w:r w:rsidR="00E30700"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 xml:space="preserve">Ludas-ér torkolatáig </w:t>
      </w:r>
      <w:r w:rsidRPr="00E30700">
        <w:rPr>
          <w:rFonts w:ascii="Comic Sans MS" w:hAnsi="Comic Sans MS"/>
          <w:i/>
          <w:sz w:val="20"/>
          <w:szCs w:val="20"/>
        </w:rPr>
        <w:t xml:space="preserve">(7,4 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070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melyet eddig nem tapasztalt keskeny szakasz követ a hídig </w:t>
      </w:r>
      <w:r w:rsidRPr="00E30700">
        <w:rPr>
          <w:rFonts w:ascii="Comic Sans MS" w:hAnsi="Comic Sans MS"/>
          <w:i/>
          <w:sz w:val="20"/>
          <w:szCs w:val="20"/>
        </w:rPr>
        <w:t xml:space="preserve">(Úsztató major, 7,9 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070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 kiszállva, 280 m sétával közkút is elérhető </w:t>
      </w:r>
      <w:r w:rsidRPr="00E3070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070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0700">
        <w:rPr>
          <w:rFonts w:ascii="Comic Sans MS" w:hAnsi="Comic Sans MS"/>
          <w:i/>
          <w:sz w:val="20"/>
          <w:szCs w:val="20"/>
        </w:rPr>
        <w:t xml:space="preserve"> 026viz, </w:t>
      </w:r>
      <w:proofErr w:type="spellStart"/>
      <w:r w:rsidRPr="00E3070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0700">
        <w:rPr>
          <w:rFonts w:ascii="Comic Sans MS" w:hAnsi="Comic Sans MS"/>
          <w:i/>
          <w:sz w:val="20"/>
          <w:szCs w:val="20"/>
        </w:rPr>
        <w:t>: V005o054)</w:t>
      </w:r>
      <w:r w:rsidRPr="00DE24E1">
        <w:rPr>
          <w:rFonts w:ascii="Comic Sans MS" w:hAnsi="Comic Sans MS"/>
          <w:sz w:val="20"/>
          <w:szCs w:val="20"/>
        </w:rPr>
        <w:t xml:space="preserve">. Tovább, a magas parton látható lakóházak Szegvár </w:t>
      </w:r>
      <w:proofErr w:type="spellStart"/>
      <w:r w:rsidRPr="00DE24E1">
        <w:rPr>
          <w:rFonts w:ascii="Comic Sans MS" w:hAnsi="Comic Sans MS"/>
          <w:sz w:val="20"/>
          <w:szCs w:val="20"/>
        </w:rPr>
        <w:t>kórógyszentgyörgyi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részéhez tartoznak. Keskeny szakaszon haladva néhány kanyarulattal feljebb érjük el a </w:t>
      </w:r>
      <w:proofErr w:type="spellStart"/>
      <w:r w:rsidRPr="00DE24E1">
        <w:rPr>
          <w:rFonts w:ascii="Comic Sans MS" w:hAnsi="Comic Sans MS"/>
          <w:sz w:val="20"/>
          <w:szCs w:val="20"/>
        </w:rPr>
        <w:t>Kórógy-ér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torkolatát </w:t>
      </w:r>
      <w:r w:rsidRPr="00A119A0">
        <w:rPr>
          <w:rFonts w:ascii="Comic Sans MS" w:hAnsi="Comic Sans MS"/>
          <w:i/>
          <w:sz w:val="20"/>
          <w:szCs w:val="20"/>
        </w:rPr>
        <w:t xml:space="preserve">(10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ahonnan gyorsan látómezőkbe kerül a túránk következő átemelési pontját jelentő zsilip </w:t>
      </w:r>
      <w:r w:rsidRPr="00A119A0">
        <w:rPr>
          <w:rFonts w:ascii="Comic Sans MS" w:hAnsi="Comic Sans MS"/>
          <w:i/>
          <w:sz w:val="20"/>
          <w:szCs w:val="20"/>
        </w:rPr>
        <w:t xml:space="preserve">(10,2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lastRenderedPageBreak/>
        <w:t>úp</w:t>
      </w:r>
      <w:proofErr w:type="spellEnd"/>
      <w:proofErr w:type="gramStart"/>
      <w:r w:rsidRPr="00A119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119A0">
        <w:rPr>
          <w:rFonts w:ascii="Comic Sans MS" w:hAnsi="Comic Sans MS"/>
          <w:i/>
          <w:sz w:val="20"/>
          <w:szCs w:val="20"/>
        </w:rPr>
        <w:t xml:space="preserve"> 027atemp)</w:t>
      </w:r>
      <w:r w:rsidRPr="00DE24E1">
        <w:rPr>
          <w:rFonts w:ascii="Comic Sans MS" w:hAnsi="Comic Sans MS"/>
          <w:sz w:val="20"/>
          <w:szCs w:val="20"/>
        </w:rPr>
        <w:t xml:space="preserve">. A felsővízen náddal borított partok mentén siklunk tova, nagy jobbos kanyarulatban, mígnem kiérve a területről Szegvár lakóépületei közé csöppenünk. Vízig nyúló telkek, kertek mentén evezünk itt az elkeskenyedő mederben, amely különös hangulatot kölcsönöz e szakasznak. Láthatunk karnyújtásnyira lévő, szinte vízig érő utcát is. Kiérve e szakaszról kiszélesedik a „folyó” és elénk tárul a katolikus templom </w:t>
      </w:r>
      <w:r w:rsidRPr="00A119A0">
        <w:rPr>
          <w:rFonts w:ascii="Comic Sans MS" w:hAnsi="Comic Sans MS"/>
          <w:i/>
          <w:sz w:val="20"/>
          <w:szCs w:val="20"/>
        </w:rPr>
        <w:t>(tornya jó fotótémát kínálva a kirándulónak)</w:t>
      </w:r>
      <w:r w:rsidRPr="00DE24E1">
        <w:rPr>
          <w:rFonts w:ascii="Comic Sans MS" w:hAnsi="Comic Sans MS"/>
          <w:sz w:val="20"/>
          <w:szCs w:val="20"/>
        </w:rPr>
        <w:t xml:space="preserve">, a várfal és a Szent János híd is </w:t>
      </w:r>
      <w:r w:rsidRPr="00A119A0">
        <w:rPr>
          <w:rFonts w:ascii="Comic Sans MS" w:hAnsi="Comic Sans MS"/>
          <w:i/>
          <w:sz w:val="20"/>
          <w:szCs w:val="20"/>
        </w:rPr>
        <w:t xml:space="preserve">(12,2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. Még a híd elérése előtt érjük el túránk szegvári pihenő-, és ki-beszálló pontját </w:t>
      </w:r>
      <w:r w:rsidRPr="00A119A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119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119A0">
        <w:rPr>
          <w:rFonts w:ascii="Comic Sans MS" w:hAnsi="Comic Sans MS"/>
          <w:i/>
          <w:sz w:val="20"/>
          <w:szCs w:val="20"/>
        </w:rPr>
        <w:t xml:space="preserve"> 028kbp)</w:t>
      </w:r>
      <w:r w:rsidRPr="00DE24E1">
        <w:rPr>
          <w:rFonts w:ascii="Comic Sans MS" w:hAnsi="Comic Sans MS"/>
          <w:sz w:val="20"/>
          <w:szCs w:val="20"/>
        </w:rPr>
        <w:t xml:space="preserve">. Itt a bal parton célszerű kiszállni, megpihenni, néhány lépéssel elsétálni a víz szélén található várfal </w:t>
      </w:r>
      <w:r w:rsidRPr="00A119A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119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119A0">
        <w:rPr>
          <w:rFonts w:ascii="Comic Sans MS" w:hAnsi="Comic Sans MS"/>
          <w:i/>
          <w:sz w:val="20"/>
          <w:szCs w:val="20"/>
        </w:rPr>
        <w:t xml:space="preserve"> 029latv,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: V005o055)</w:t>
      </w:r>
      <w:r w:rsidRPr="00DE24E1">
        <w:rPr>
          <w:rFonts w:ascii="Comic Sans MS" w:hAnsi="Comic Sans MS"/>
          <w:sz w:val="20"/>
          <w:szCs w:val="20"/>
        </w:rPr>
        <w:t xml:space="preserve">, még fellelhető részeit megnézni. </w:t>
      </w:r>
      <w:r w:rsidRPr="00A119A0">
        <w:rPr>
          <w:rFonts w:ascii="Comic Sans MS" w:hAnsi="Comic Sans MS"/>
          <w:i/>
          <w:sz w:val="20"/>
          <w:szCs w:val="20"/>
        </w:rPr>
        <w:t>(Ne másszunk fel rá, nincs jó állapotban!)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Tovább lapátolva a híd felett ismét lehetőség kínálkozik a templom képi megörökítésére, majd jól karbantartott, kedvelt pecahelyek láthatók balunkon. </w:t>
      </w:r>
      <w:r w:rsidRPr="00A119A0">
        <w:rPr>
          <w:rFonts w:ascii="Comic Sans MS" w:hAnsi="Comic Sans MS"/>
          <w:i/>
          <w:sz w:val="20"/>
          <w:szCs w:val="20"/>
        </w:rPr>
        <w:t>(Kissé jobbra húzódva, kisebb eséllyel gubancolódunk damilba, és a „békés egymás mellett élés” is könnyebben megvalósítható.)</w:t>
      </w:r>
      <w:r w:rsidRPr="00DE24E1">
        <w:rPr>
          <w:rFonts w:ascii="Comic Sans MS" w:hAnsi="Comic Sans MS"/>
          <w:sz w:val="20"/>
          <w:szCs w:val="20"/>
        </w:rPr>
        <w:t xml:space="preserve"> </w:t>
      </w:r>
      <w:r w:rsidR="00A119A0"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 xml:space="preserve">A párhuzamosan futó műúttól jobbra ívelő kanyarulattal válunk le, melyet két - hosszan belátható - szakasz követ, balról horgászhelyek végeláthatatlan sorával. </w:t>
      </w:r>
      <w:r w:rsidRPr="00A119A0">
        <w:rPr>
          <w:rFonts w:ascii="Comic Sans MS" w:hAnsi="Comic Sans MS"/>
          <w:i/>
          <w:sz w:val="20"/>
          <w:szCs w:val="20"/>
        </w:rPr>
        <w:t>(Itt is a fenti „konfliktuskerülő” megoldást javaslom!)</w:t>
      </w:r>
      <w:r w:rsidRPr="00DE24E1">
        <w:rPr>
          <w:rFonts w:ascii="Comic Sans MS" w:hAnsi="Comic Sans MS"/>
          <w:sz w:val="20"/>
          <w:szCs w:val="20"/>
        </w:rPr>
        <w:t xml:space="preserve"> A kissé monoton, és intenzív uralkodó széljárás esetén „munkás” szakasznak a Fahídnak nevezett, ám valójában vasbeton szerkezetű híd </w:t>
      </w:r>
      <w:r w:rsidRPr="00A119A0">
        <w:rPr>
          <w:rFonts w:ascii="Comic Sans MS" w:hAnsi="Comic Sans MS"/>
          <w:i/>
          <w:sz w:val="20"/>
          <w:szCs w:val="20"/>
        </w:rPr>
        <w:t xml:space="preserve">(14,8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 vet véget. Az alatta történő átjutáshoz jól le kell kucorodnunk a hajóba. Felette egy szűk jobbos kanyarulat, majd bő 4,5 km hosszan íves részek követik egymást. E szakaszon hol keskenyebb, hol szélesebb vízen élvezhetjük az </w:t>
      </w:r>
      <w:proofErr w:type="spellStart"/>
      <w:r w:rsidRPr="00DE24E1">
        <w:rPr>
          <w:rFonts w:ascii="Comic Sans MS" w:hAnsi="Comic Sans MS"/>
          <w:sz w:val="20"/>
          <w:szCs w:val="20"/>
        </w:rPr>
        <w:t>Alsó-Kurca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nyugalmát. Itt-ott tanyák is vannak a parton, melyek a hamisítatlan alföldi táj békéjével teszik még teljesebbé az élményt.</w:t>
      </w:r>
      <w:r w:rsidR="00A119A0">
        <w:rPr>
          <w:rFonts w:ascii="Comic Sans MS" w:hAnsi="Comic Sans MS"/>
          <w:sz w:val="20"/>
          <w:szCs w:val="20"/>
        </w:rPr>
        <w:br/>
      </w:r>
      <w:r w:rsidR="00A119A0"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 xml:space="preserve">A Berki hidat 18,4 </w:t>
      </w:r>
      <w:proofErr w:type="spellStart"/>
      <w:r w:rsidRPr="00DE24E1">
        <w:rPr>
          <w:rFonts w:ascii="Comic Sans MS" w:hAnsi="Comic Sans MS"/>
          <w:sz w:val="20"/>
          <w:szCs w:val="20"/>
        </w:rPr>
        <w:t>cskm-nél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érjük el. Alsó oldalán, a </w:t>
      </w:r>
      <w:proofErr w:type="spellStart"/>
      <w:r w:rsidRPr="00DE24E1">
        <w:rPr>
          <w:rFonts w:ascii="Comic Sans MS" w:hAnsi="Comic Sans MS"/>
          <w:sz w:val="20"/>
          <w:szCs w:val="20"/>
        </w:rPr>
        <w:t>b-parton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</w:t>
      </w:r>
      <w:r w:rsidRPr="00A119A0">
        <w:rPr>
          <w:rFonts w:ascii="Comic Sans MS" w:hAnsi="Comic Sans MS"/>
          <w:i/>
          <w:sz w:val="20"/>
          <w:szCs w:val="20"/>
        </w:rPr>
        <w:t>(DK-i oldal)</w:t>
      </w:r>
      <w:r w:rsidR="00A119A0">
        <w:rPr>
          <w:rFonts w:ascii="Comic Sans MS" w:hAnsi="Comic Sans MS"/>
          <w:sz w:val="20"/>
          <w:szCs w:val="20"/>
        </w:rPr>
        <w:t xml:space="preserve"> kiszállva </w:t>
      </w:r>
      <w:r w:rsidR="00A119A0" w:rsidRPr="00A119A0">
        <w:rPr>
          <w:rFonts w:ascii="Comic Sans MS" w:hAnsi="Comic Sans MS"/>
          <w:i/>
          <w:sz w:val="20"/>
          <w:szCs w:val="20"/>
        </w:rPr>
        <w:t>(</w:t>
      </w:r>
      <w:proofErr w:type="spellStart"/>
      <w:r w:rsidR="00A119A0" w:rsidRPr="00A119A0">
        <w:rPr>
          <w:rFonts w:ascii="Comic Sans MS" w:hAnsi="Comic Sans MS"/>
          <w:i/>
          <w:sz w:val="20"/>
          <w:szCs w:val="20"/>
        </w:rPr>
        <w:t>ú</w:t>
      </w:r>
      <w:r w:rsidRPr="00A119A0">
        <w:rPr>
          <w:rFonts w:ascii="Comic Sans MS" w:hAnsi="Comic Sans MS"/>
          <w:i/>
          <w:sz w:val="20"/>
          <w:szCs w:val="20"/>
        </w:rPr>
        <w:t>p</w:t>
      </w:r>
      <w:proofErr w:type="spellEnd"/>
      <w:proofErr w:type="gramStart"/>
      <w:r w:rsidRPr="00A119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119A0">
        <w:rPr>
          <w:rFonts w:ascii="Comic Sans MS" w:hAnsi="Comic Sans MS"/>
          <w:i/>
          <w:sz w:val="20"/>
          <w:szCs w:val="20"/>
        </w:rPr>
        <w:t xml:space="preserve"> 030kiszp)</w:t>
      </w:r>
      <w:r w:rsidRPr="00DE24E1">
        <w:rPr>
          <w:rFonts w:ascii="Comic Sans MS" w:hAnsi="Comic Sans MS"/>
          <w:sz w:val="20"/>
          <w:szCs w:val="20"/>
        </w:rPr>
        <w:t xml:space="preserve"> rövid sétával </w:t>
      </w:r>
      <w:r w:rsidRPr="00A119A0">
        <w:rPr>
          <w:rFonts w:ascii="Comic Sans MS" w:hAnsi="Comic Sans MS"/>
          <w:i/>
          <w:sz w:val="20"/>
          <w:szCs w:val="20"/>
        </w:rPr>
        <w:t xml:space="preserve">(135 m,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: V005o056)</w:t>
      </w:r>
      <w:r w:rsidRPr="00DE24E1">
        <w:rPr>
          <w:rFonts w:ascii="Comic Sans MS" w:hAnsi="Comic Sans MS"/>
          <w:sz w:val="20"/>
          <w:szCs w:val="20"/>
        </w:rPr>
        <w:t xml:space="preserve"> fel tudjuk tölteni vízkészletünket. A régi iskolaépület mellett, egy „beugróban” mind közkút, mind ártézi kút fellelhető </w:t>
      </w:r>
      <w:r w:rsidRPr="00A119A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119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119A0">
        <w:rPr>
          <w:rFonts w:ascii="Comic Sans MS" w:hAnsi="Comic Sans MS"/>
          <w:i/>
          <w:sz w:val="20"/>
          <w:szCs w:val="20"/>
        </w:rPr>
        <w:t xml:space="preserve"> 031víz)</w:t>
      </w:r>
      <w:r w:rsidRPr="00DE24E1">
        <w:rPr>
          <w:rFonts w:ascii="Comic Sans MS" w:hAnsi="Comic Sans MS"/>
          <w:sz w:val="20"/>
          <w:szCs w:val="20"/>
        </w:rPr>
        <w:t>.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lastRenderedPageBreak/>
        <w:t xml:space="preserve">Lapátot ragadva rövid evezést követően megérkezünk túránk utolsó átemelési pontjához a </w:t>
      </w:r>
      <w:proofErr w:type="spellStart"/>
      <w:r w:rsidRPr="00DE24E1">
        <w:rPr>
          <w:rFonts w:ascii="Comic Sans MS" w:hAnsi="Comic Sans MS"/>
          <w:sz w:val="20"/>
          <w:szCs w:val="20"/>
        </w:rPr>
        <w:t>Talomi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tiltóhoz </w:t>
      </w:r>
      <w:r w:rsidRPr="00A119A0">
        <w:rPr>
          <w:rFonts w:ascii="Comic Sans MS" w:hAnsi="Comic Sans MS"/>
          <w:i/>
          <w:sz w:val="20"/>
          <w:szCs w:val="20"/>
        </w:rPr>
        <w:t xml:space="preserve">(Berki zsilip, 19,1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</w:t>
      </w:r>
      <w:r w:rsidR="00A119A0">
        <w:rPr>
          <w:rFonts w:ascii="Comic Sans MS" w:hAnsi="Comic Sans MS"/>
          <w:sz w:val="20"/>
          <w:szCs w:val="20"/>
        </w:rPr>
        <w:br/>
      </w:r>
      <w:r w:rsidRPr="00A119A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119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119A0">
        <w:rPr>
          <w:rFonts w:ascii="Comic Sans MS" w:hAnsi="Comic Sans MS"/>
          <w:i/>
          <w:sz w:val="20"/>
          <w:szCs w:val="20"/>
        </w:rPr>
        <w:t xml:space="preserve"> 032atemp)</w:t>
      </w:r>
      <w:r w:rsidRPr="00DE24E1">
        <w:rPr>
          <w:rFonts w:ascii="Comic Sans MS" w:hAnsi="Comic Sans MS"/>
          <w:sz w:val="20"/>
          <w:szCs w:val="20"/>
        </w:rPr>
        <w:t xml:space="preserve">. Kiszálláshoz a műtárgy közelében célszerű helyet keresnünk. Leszállásunkat nehezítheti, hogy uszadék is felszaporodik időnként a felső oldalon, de kellő körültekintéssel ez a probléma megoldható. Gyakran találkozhatunk itt is horgászokkal. 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Nagy ívű jobbos kanyarulat </w:t>
      </w:r>
      <w:r w:rsidRPr="00A119A0">
        <w:rPr>
          <w:rFonts w:ascii="Comic Sans MS" w:hAnsi="Comic Sans MS"/>
          <w:i/>
          <w:sz w:val="20"/>
          <w:szCs w:val="20"/>
        </w:rPr>
        <w:t>(Disznó-zug)</w:t>
      </w:r>
      <w:r w:rsidRPr="00DE24E1">
        <w:rPr>
          <w:rFonts w:ascii="Comic Sans MS" w:hAnsi="Comic Sans MS"/>
          <w:sz w:val="20"/>
          <w:szCs w:val="20"/>
        </w:rPr>
        <w:t xml:space="preserve">, szűkebb balívbe vált és immár a 451-es főút hídja alá kerülünk </w:t>
      </w:r>
      <w:r w:rsidRPr="00A119A0">
        <w:rPr>
          <w:rFonts w:ascii="Comic Sans MS" w:hAnsi="Comic Sans MS"/>
          <w:i/>
          <w:sz w:val="20"/>
          <w:szCs w:val="20"/>
        </w:rPr>
        <w:t xml:space="preserve">(20,0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melyet néhány enyhe kanyarulat követ.  Következő műtárgy a </w:t>
      </w:r>
      <w:proofErr w:type="spellStart"/>
      <w:r w:rsidRPr="00DE24E1">
        <w:rPr>
          <w:rFonts w:ascii="Comic Sans MS" w:hAnsi="Comic Sans MS"/>
          <w:sz w:val="20"/>
          <w:szCs w:val="20"/>
        </w:rPr>
        <w:t>Stammer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híd </w:t>
      </w:r>
      <w:r w:rsidRPr="00A119A0">
        <w:rPr>
          <w:rFonts w:ascii="Comic Sans MS" w:hAnsi="Comic Sans MS"/>
          <w:i/>
          <w:sz w:val="20"/>
          <w:szCs w:val="20"/>
        </w:rPr>
        <w:t xml:space="preserve">(21,7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, ismét „meghajlásra” kényszerít bennünket. Itt már érintjük </w:t>
      </w:r>
      <w:r w:rsidRPr="00A119A0">
        <w:rPr>
          <w:rFonts w:ascii="Comic Sans MS" w:hAnsi="Comic Sans MS"/>
          <w:i/>
          <w:sz w:val="20"/>
          <w:szCs w:val="20"/>
        </w:rPr>
        <w:t>(jobbunkon)</w:t>
      </w:r>
      <w:r w:rsidRPr="00DE24E1">
        <w:rPr>
          <w:rFonts w:ascii="Comic Sans MS" w:hAnsi="Comic Sans MS"/>
          <w:sz w:val="20"/>
          <w:szCs w:val="20"/>
        </w:rPr>
        <w:t xml:space="preserve"> Szentes belterületének egy részét, rövid szakaszon, hogy odébb még megélhessük a vadont egy kicsit. Az </w:t>
      </w:r>
      <w:proofErr w:type="spellStart"/>
      <w:r w:rsidRPr="00DE24E1">
        <w:rPr>
          <w:rFonts w:ascii="Comic Sans MS" w:hAnsi="Comic Sans MS"/>
          <w:sz w:val="20"/>
          <w:szCs w:val="20"/>
        </w:rPr>
        <w:t>llona-parti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E24E1">
        <w:rPr>
          <w:rFonts w:ascii="Comic Sans MS" w:hAnsi="Comic Sans MS"/>
          <w:sz w:val="20"/>
          <w:szCs w:val="20"/>
        </w:rPr>
        <w:t>gyaloghid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22,4 </w:t>
      </w:r>
      <w:proofErr w:type="spellStart"/>
      <w:r w:rsidRPr="00DE24E1">
        <w:rPr>
          <w:rFonts w:ascii="Comic Sans MS" w:hAnsi="Comic Sans MS"/>
          <w:sz w:val="20"/>
          <w:szCs w:val="20"/>
        </w:rPr>
        <w:t>cskm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szelvényben „áll elénk”. Lassítsunk: átkelnünk a </w:t>
      </w:r>
      <w:proofErr w:type="spellStart"/>
      <w:r w:rsidRPr="00DE24E1">
        <w:rPr>
          <w:rFonts w:ascii="Comic Sans MS" w:hAnsi="Comic Sans MS"/>
          <w:sz w:val="20"/>
          <w:szCs w:val="20"/>
        </w:rPr>
        <w:t>j.-part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mentén célszerű </w:t>
      </w:r>
      <w:r w:rsidRPr="00A119A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NY-i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 xml:space="preserve"> oldal)</w:t>
      </w:r>
      <w:r w:rsidRPr="00DE24E1">
        <w:rPr>
          <w:rFonts w:ascii="Comic Sans MS" w:hAnsi="Comic Sans MS"/>
          <w:sz w:val="20"/>
          <w:szCs w:val="20"/>
        </w:rPr>
        <w:t xml:space="preserve">! Erről ugyanis kicsit magasabb a szerkezet, de itt is le kell hajolnunk az átsiklás idejére. A korábbi, fa szerkezetű híd cölöpjeinek csonkjai a meder középső részén, a víz szintje alatt rejtőznek, ez komoly veszélyforrás! </w:t>
      </w:r>
    </w:p>
    <w:p w:rsidR="00A119A0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Felsővízen tovább haladva kikötési pontunk felé kiöblösödő és összébb szűkülő részek váltogatják egymást. A második kiszélesedő részt követően, hirtelen kerülünk ismét vissza a „civilizációba”. Az Üdülőközpont csúszdájának, majd kőházikóinak látványa szakít ki bennünket végérvényesen a természet szoros öleléséből, egyben esélyt teremtve a kaland túlélésére. Az acél szerkezetű Kutató híd </w:t>
      </w:r>
      <w:r w:rsidRPr="00A119A0">
        <w:rPr>
          <w:rFonts w:ascii="Comic Sans MS" w:hAnsi="Comic Sans MS"/>
          <w:i/>
          <w:sz w:val="20"/>
          <w:szCs w:val="20"/>
        </w:rPr>
        <w:t xml:space="preserve">(23,6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 felett a balos kanyarulatban vízig ér a kemping, hangulatos lakóhelyet biztosítva az alkalmi letelepedőknek. A kiöblösödő részben helyezkedik el az Üdülőközpont mólója is </w:t>
      </w:r>
      <w:r w:rsidRPr="00A119A0">
        <w:rPr>
          <w:rFonts w:ascii="Comic Sans MS" w:hAnsi="Comic Sans MS"/>
          <w:i/>
          <w:sz w:val="20"/>
          <w:szCs w:val="20"/>
        </w:rPr>
        <w:t>(j.)</w:t>
      </w:r>
      <w:r w:rsidRPr="00DE24E1">
        <w:rPr>
          <w:rFonts w:ascii="Comic Sans MS" w:hAnsi="Comic Sans MS"/>
          <w:sz w:val="20"/>
          <w:szCs w:val="20"/>
        </w:rPr>
        <w:t xml:space="preserve">, amely magántulajdon. </w:t>
      </w:r>
    </w:p>
    <w:p w:rsidR="00DE24E1" w:rsidRPr="00DE24E1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E1">
        <w:rPr>
          <w:rFonts w:ascii="Comic Sans MS" w:hAnsi="Comic Sans MS"/>
          <w:sz w:val="20"/>
          <w:szCs w:val="20"/>
        </w:rPr>
        <w:t xml:space="preserve">Se itt, se a területhez tartozó partszakaszon ne szálljunk ki előzetes egyeztetés nélkül! </w:t>
      </w:r>
      <w:r w:rsidR="00A119A0">
        <w:rPr>
          <w:rFonts w:ascii="Comic Sans MS" w:hAnsi="Comic Sans MS"/>
          <w:sz w:val="20"/>
          <w:szCs w:val="20"/>
        </w:rPr>
        <w:br/>
      </w:r>
      <w:r w:rsidRPr="00DE24E1">
        <w:rPr>
          <w:rFonts w:ascii="Comic Sans MS" w:hAnsi="Comic Sans MS"/>
          <w:sz w:val="20"/>
          <w:szCs w:val="20"/>
        </w:rPr>
        <w:t xml:space="preserve">A szűkületet elérve már szemünk elé tárulnak Szentes központi épületeinek jellegzetes tornyai, a </w:t>
      </w:r>
      <w:proofErr w:type="spellStart"/>
      <w:r w:rsidRPr="00DE24E1">
        <w:rPr>
          <w:rFonts w:ascii="Comic Sans MS" w:hAnsi="Comic Sans MS"/>
          <w:sz w:val="20"/>
          <w:szCs w:val="20"/>
        </w:rPr>
        <w:t>kurcaparti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E24E1">
        <w:rPr>
          <w:rFonts w:ascii="Comic Sans MS" w:hAnsi="Comic Sans MS"/>
          <w:sz w:val="20"/>
          <w:szCs w:val="20"/>
        </w:rPr>
        <w:t>belvároskép</w:t>
      </w:r>
      <w:proofErr w:type="spellEnd"/>
      <w:r w:rsidRPr="00DE24E1">
        <w:rPr>
          <w:rFonts w:ascii="Comic Sans MS" w:hAnsi="Comic Sans MS"/>
          <w:sz w:val="20"/>
          <w:szCs w:val="20"/>
        </w:rPr>
        <w:t xml:space="preserve">. A hidak sorának vége felé a 2018-ban újjá épített Eszperantó híd </w:t>
      </w:r>
      <w:r w:rsidRPr="00A119A0">
        <w:rPr>
          <w:rFonts w:ascii="Comic Sans MS" w:hAnsi="Comic Sans MS"/>
          <w:i/>
          <w:sz w:val="20"/>
          <w:szCs w:val="20"/>
        </w:rPr>
        <w:t xml:space="preserve">(24,3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 alatt siklunk át. A folyóvízi szökőkút megcsodálása közben már a háttérben jól látszik a boltíves kőhíd. </w:t>
      </w:r>
    </w:p>
    <w:p w:rsidR="00342FD3" w:rsidRPr="00342FD3" w:rsidRDefault="00DE24E1" w:rsidP="00DE24E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19A0">
        <w:rPr>
          <w:rFonts w:ascii="Comic Sans MS" w:hAnsi="Comic Sans MS"/>
          <w:i/>
          <w:sz w:val="20"/>
          <w:szCs w:val="20"/>
        </w:rPr>
        <w:lastRenderedPageBreak/>
        <w:t xml:space="preserve">(A hidat 2012-ben szélesítették ki és újították fel 24,4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 xml:space="preserve">. Innen, már az ív alól is láthatjuk túránk célállomását a Dózsa-ház mellett található mólót </w:t>
      </w:r>
      <w:r w:rsidRPr="00A119A0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Pr="00A119A0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A119A0">
        <w:rPr>
          <w:rFonts w:ascii="Comic Sans MS" w:hAnsi="Comic Sans MS"/>
          <w:i/>
          <w:sz w:val="20"/>
          <w:szCs w:val="20"/>
        </w:rPr>
        <w:t>)</w:t>
      </w:r>
      <w:r w:rsidRPr="00DE24E1">
        <w:rPr>
          <w:rFonts w:ascii="Comic Sans MS" w:hAnsi="Comic Sans MS"/>
          <w:sz w:val="20"/>
          <w:szCs w:val="20"/>
        </w:rPr>
        <w:t>, mely túrán kiindulási pontja is volt egyben (</w:t>
      </w:r>
      <w:proofErr w:type="spellStart"/>
      <w:r w:rsidR="00A119A0">
        <w:rPr>
          <w:rFonts w:ascii="Comic Sans MS" w:hAnsi="Comic Sans MS"/>
          <w:sz w:val="20"/>
          <w:szCs w:val="20"/>
        </w:rPr>
        <w:t>ú</w:t>
      </w:r>
      <w:r w:rsidRPr="00DE24E1">
        <w:rPr>
          <w:rFonts w:ascii="Comic Sans MS" w:hAnsi="Comic Sans MS"/>
          <w:sz w:val="20"/>
          <w:szCs w:val="20"/>
        </w:rPr>
        <w:t>p</w:t>
      </w:r>
      <w:proofErr w:type="spellEnd"/>
      <w:proofErr w:type="gramStart"/>
      <w:r w:rsidRPr="00DE24E1">
        <w:rPr>
          <w:rFonts w:ascii="Comic Sans MS" w:hAnsi="Comic Sans MS"/>
          <w:sz w:val="20"/>
          <w:szCs w:val="20"/>
        </w:rPr>
        <w:t>.:</w:t>
      </w:r>
      <w:proofErr w:type="gramEnd"/>
      <w:r w:rsidRPr="00DE24E1">
        <w:rPr>
          <w:rFonts w:ascii="Comic Sans MS" w:hAnsi="Comic Sans MS"/>
          <w:sz w:val="20"/>
          <w:szCs w:val="20"/>
        </w:rPr>
        <w:t xml:space="preserve"> 000iep).</w:t>
      </w:r>
    </w:p>
    <w:p w:rsidR="00AC7375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029A" w:rsidRPr="008D029A">
        <w:rPr>
          <w:rFonts w:ascii="Comic Sans MS" w:hAnsi="Comic Sans MS"/>
          <w:sz w:val="20"/>
          <w:szCs w:val="20"/>
        </w:rPr>
        <w:t>Erdélyszky</w:t>
      </w:r>
      <w:proofErr w:type="spellEnd"/>
      <w:r w:rsidR="008D029A" w:rsidRPr="008D029A">
        <w:rPr>
          <w:rFonts w:ascii="Comic Sans MS" w:hAnsi="Comic Sans MS"/>
          <w:sz w:val="20"/>
          <w:szCs w:val="20"/>
        </w:rPr>
        <w:t xml:space="preserve"> Szilvia</w:t>
      </w:r>
      <w:r w:rsidR="008D029A">
        <w:rPr>
          <w:rFonts w:ascii="Comic Sans MS" w:hAnsi="Comic Sans MS"/>
          <w:sz w:val="20"/>
          <w:szCs w:val="20"/>
        </w:rPr>
        <w:t xml:space="preserve">, </w:t>
      </w:r>
      <w:r w:rsidR="00342FD3">
        <w:rPr>
          <w:rFonts w:ascii="Comic Sans MS" w:hAnsi="Comic Sans MS"/>
          <w:sz w:val="20"/>
          <w:szCs w:val="20"/>
        </w:rPr>
        <w:t>Virág Olga</w:t>
      </w:r>
      <w:r w:rsidR="008D029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CE" w:rsidRDefault="00592DCE" w:rsidP="007C61E5">
      <w:r>
        <w:separator/>
      </w:r>
    </w:p>
  </w:endnote>
  <w:endnote w:type="continuationSeparator" w:id="0">
    <w:p w:rsidR="00592DCE" w:rsidRDefault="00592DC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E5D9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E5D97" w:rsidRPr="00912675">
      <w:rPr>
        <w:rFonts w:ascii="Comic Sans MS" w:hAnsi="Comic Sans MS"/>
        <w:sz w:val="16"/>
        <w:szCs w:val="16"/>
      </w:rPr>
      <w:fldChar w:fldCharType="separate"/>
    </w:r>
    <w:r w:rsidR="00F60844">
      <w:rPr>
        <w:rFonts w:ascii="Comic Sans MS" w:hAnsi="Comic Sans MS"/>
        <w:noProof/>
        <w:sz w:val="16"/>
        <w:szCs w:val="16"/>
      </w:rPr>
      <w:t>9</w:t>
    </w:r>
    <w:r w:rsidR="008E5D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CE" w:rsidRDefault="00592DCE" w:rsidP="007C61E5">
      <w:r>
        <w:separator/>
      </w:r>
    </w:p>
  </w:footnote>
  <w:footnote w:type="continuationSeparator" w:id="0">
    <w:p w:rsidR="00592DCE" w:rsidRDefault="00592DC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OjtrwPC8OxFqYehTH2mn78/PMM=" w:salt="xn4ohTqRl7OV3NaY2yy1a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4AFC"/>
    <w:rsid w:val="00022A48"/>
    <w:rsid w:val="0002788A"/>
    <w:rsid w:val="00056FC6"/>
    <w:rsid w:val="000976EF"/>
    <w:rsid w:val="000C33BB"/>
    <w:rsid w:val="001378A3"/>
    <w:rsid w:val="00143B79"/>
    <w:rsid w:val="001A3EBE"/>
    <w:rsid w:val="001E08D2"/>
    <w:rsid w:val="001E3FFB"/>
    <w:rsid w:val="00230167"/>
    <w:rsid w:val="00251B17"/>
    <w:rsid w:val="00280696"/>
    <w:rsid w:val="00293DDB"/>
    <w:rsid w:val="002C18AA"/>
    <w:rsid w:val="002E08F8"/>
    <w:rsid w:val="00342FD3"/>
    <w:rsid w:val="0036400B"/>
    <w:rsid w:val="004254B6"/>
    <w:rsid w:val="00472146"/>
    <w:rsid w:val="004866AB"/>
    <w:rsid w:val="0049317B"/>
    <w:rsid w:val="004959FE"/>
    <w:rsid w:val="004A01A2"/>
    <w:rsid w:val="004B79D7"/>
    <w:rsid w:val="004D76BF"/>
    <w:rsid w:val="00530EEC"/>
    <w:rsid w:val="005509B8"/>
    <w:rsid w:val="00592DCE"/>
    <w:rsid w:val="005A1AC1"/>
    <w:rsid w:val="00605556"/>
    <w:rsid w:val="0065578B"/>
    <w:rsid w:val="006623D4"/>
    <w:rsid w:val="006A6B4F"/>
    <w:rsid w:val="00775A03"/>
    <w:rsid w:val="00793E93"/>
    <w:rsid w:val="007A2A11"/>
    <w:rsid w:val="007B5F61"/>
    <w:rsid w:val="007B7327"/>
    <w:rsid w:val="007C61E5"/>
    <w:rsid w:val="007F6A3F"/>
    <w:rsid w:val="00810C54"/>
    <w:rsid w:val="008430EC"/>
    <w:rsid w:val="00854561"/>
    <w:rsid w:val="008B080B"/>
    <w:rsid w:val="008D029A"/>
    <w:rsid w:val="008E5D97"/>
    <w:rsid w:val="00912675"/>
    <w:rsid w:val="0094351D"/>
    <w:rsid w:val="009459CF"/>
    <w:rsid w:val="00961793"/>
    <w:rsid w:val="009D1EB4"/>
    <w:rsid w:val="009F61FC"/>
    <w:rsid w:val="00A119A0"/>
    <w:rsid w:val="00A76F9E"/>
    <w:rsid w:val="00A77F33"/>
    <w:rsid w:val="00A94E8C"/>
    <w:rsid w:val="00A96173"/>
    <w:rsid w:val="00AC7375"/>
    <w:rsid w:val="00AF7C12"/>
    <w:rsid w:val="00B311BA"/>
    <w:rsid w:val="00B6371E"/>
    <w:rsid w:val="00C07E24"/>
    <w:rsid w:val="00C94AF3"/>
    <w:rsid w:val="00CE0104"/>
    <w:rsid w:val="00D32124"/>
    <w:rsid w:val="00DB6EB2"/>
    <w:rsid w:val="00DE24E1"/>
    <w:rsid w:val="00DE45C3"/>
    <w:rsid w:val="00E07D39"/>
    <w:rsid w:val="00E07ECB"/>
    <w:rsid w:val="00E30700"/>
    <w:rsid w:val="00E3142D"/>
    <w:rsid w:val="00E37D10"/>
    <w:rsid w:val="00E87576"/>
    <w:rsid w:val="00EA0A1A"/>
    <w:rsid w:val="00EF7313"/>
    <w:rsid w:val="00F0232C"/>
    <w:rsid w:val="00F60844"/>
    <w:rsid w:val="00F644D3"/>
    <w:rsid w:val="00FB03BB"/>
    <w:rsid w:val="00FB27F5"/>
    <w:rsid w:val="00FC52CC"/>
    <w:rsid w:val="00FD7DFB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2190</Words>
  <Characters>15114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2019-03-26T07:48:00Z</dcterms:modified>
</cp:coreProperties>
</file>